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65" w:rsidRDefault="00877265" w:rsidP="0087726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877265" w:rsidRDefault="00877265" w:rsidP="0087726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Wiosna na wsi.</w:t>
      </w:r>
    </w:p>
    <w:p w:rsidR="00877265" w:rsidRDefault="00877265" w:rsidP="0087726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77265" w:rsidRPr="0065741F" w:rsidRDefault="00877265" w:rsidP="00726DF4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7265" w:rsidRDefault="00877265" w:rsidP="007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23.04.2020r.</w:t>
      </w:r>
    </w:p>
    <w:p w:rsidR="006F4097" w:rsidRDefault="00877265" w:rsidP="0072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</w:t>
      </w:r>
      <w:r w:rsidR="003C46CA">
        <w:rPr>
          <w:rFonts w:ascii="Times New Roman" w:hAnsi="Times New Roman" w:cs="Times New Roman"/>
          <w:sz w:val="24"/>
          <w:szCs w:val="24"/>
        </w:rPr>
        <w:t xml:space="preserve"> w czwartek! Zapraszam do aktywności w dniu dzisiejszym </w:t>
      </w:r>
      <w:r w:rsidR="003C46CA" w:rsidRPr="003C46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6DF4" w:rsidRDefault="00726DF4" w:rsidP="00726DF4">
      <w:pPr>
        <w:jc w:val="both"/>
      </w:pPr>
    </w:p>
    <w:p w:rsidR="00726DF4" w:rsidRPr="00726DF4" w:rsidRDefault="00726DF4" w:rsidP="00726DF4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Zabawa „Co to za zwierzątko”</w:t>
      </w:r>
    </w:p>
    <w:p w:rsidR="00726DF4" w:rsidRDefault="00726DF4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opisuje wybrane zwierzęta bez podawania jego nazwy, dziecko odgaduje o jakim zwierzątku jest mowa (może wskazać je dodatkowo na obrazku). Można zamienić się rolami z dzieckiem.</w:t>
      </w:r>
    </w:p>
    <w:p w:rsidR="00905C63" w:rsidRDefault="00905C63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26DF4" w:rsidRDefault="00905C63" w:rsidP="009C32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H.</w:t>
      </w:r>
      <w:r w:rsidR="003C4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Bechlerowej „Psotna świnka”</w:t>
      </w:r>
    </w:p>
    <w:p w:rsidR="00905C63" w:rsidRPr="009C32E1" w:rsidRDefault="00905C63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Rzekł kaczorek do gąsiorka: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– Świetnie się zabawić można!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Patrz, kartofel wypadł z worka –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będzie z niego piłka nożna.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Leci piłka w różne strony: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wyżej, niżej, w lewo, w prawo...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Patrzy indyk, kot i wrony,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Łatek szczeka: – Brawo, brawo!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Sroka ze wsi przyleciała,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łebkiem kręci, dziób otwiera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i rozgłasza po wsi całej: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– Górą kaczki! Dwa do zera!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Nie skończyły się zawody,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bo malutka Michalinka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lastRenderedPageBreak/>
        <w:t>otworzyła nagle chlewik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i wypadła stamtąd świnka.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– Dość zabawy! – głośno rzekła,</w:t>
      </w:r>
    </w:p>
    <w:p w:rsidR="003C46CA" w:rsidRPr="003C46CA" w:rsidRDefault="003C46CA" w:rsidP="003C46CA">
      <w:pPr>
        <w:pStyle w:val="NormalnyWeb"/>
        <w:shd w:val="clear" w:color="auto" w:fill="EDA925"/>
        <w:jc w:val="center"/>
        <w:rPr>
          <w:rFonts w:ascii="Arial" w:hAnsi="Arial" w:cs="Arial"/>
          <w:color w:val="545454"/>
        </w:rPr>
      </w:pPr>
      <w:r w:rsidRPr="003C46CA">
        <w:rPr>
          <w:rFonts w:ascii="Comic Sans MS" w:hAnsi="Comic Sans MS" w:cs="Arial"/>
          <w:color w:val="000000"/>
        </w:rPr>
        <w:t>zjadła piłkę i – uciekła.</w:t>
      </w:r>
    </w:p>
    <w:p w:rsidR="00726DF4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jest mamą kaczorka, a kto mamą gąsiorka?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co grały kaczki z gąskami?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było piłką?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wygrywał?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przyglądał się grze?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zrobiła sroka?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mecz się skończył? Dlaczego?</w:t>
      </w:r>
    </w:p>
    <w:p w:rsidR="003C46CA" w:rsidRDefault="003C46CA" w:rsidP="00726D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Default="003C46CA" w:rsidP="003C4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Zagadki: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 się na łące i długo przeżuwa,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Mówi: mu, mu, mu i…. się nazywa. (krowa)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Mruczy, miałczy, prycha,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pije mleko,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myszy szuka. (kot)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po podwórku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grzebie łapkami.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zniesie jajko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ko, ko, ko się chwali. (kura)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Małe, żółte kuleczki – 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kokoszeczki</w:t>
      </w:r>
      <w:proofErr w:type="spellEnd"/>
      <w:r>
        <w:rPr>
          <w:rFonts w:ascii="Times New Roman" w:hAnsi="Times New Roman" w:cs="Times New Roman"/>
          <w:sz w:val="24"/>
          <w:szCs w:val="24"/>
        </w:rPr>
        <w:t>. (kurczątka)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po podwórku,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Kukuryku woła.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wspaniały ogon</w:t>
      </w:r>
    </w:p>
    <w:p w:rsidR="003C46CA" w:rsidRDefault="003C46CA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jego ozdoba. (kogut)</w:t>
      </w:r>
    </w:p>
    <w:p w:rsidR="00094EAF" w:rsidRDefault="00094EAF" w:rsidP="003C46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4EAF" w:rsidRDefault="00B47704" w:rsidP="00094E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Sugerowane karta pracy.</w:t>
      </w:r>
    </w:p>
    <w:p w:rsidR="00B47704" w:rsidRDefault="00B47704" w:rsidP="00B4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04" w:rsidRDefault="00B47704" w:rsidP="00B47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704" w:rsidRPr="00B47704" w:rsidRDefault="00B47704" w:rsidP="00B47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704" w:rsidRPr="00B47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D1CF0"/>
    <w:multiLevelType w:val="hybridMultilevel"/>
    <w:tmpl w:val="D1AE819A"/>
    <w:lvl w:ilvl="0" w:tplc="7B0E3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41"/>
    <w:rsid w:val="00094EAF"/>
    <w:rsid w:val="00122C41"/>
    <w:rsid w:val="003C46CA"/>
    <w:rsid w:val="006F4097"/>
    <w:rsid w:val="00726DF4"/>
    <w:rsid w:val="00877265"/>
    <w:rsid w:val="00905C63"/>
    <w:rsid w:val="009C32E1"/>
    <w:rsid w:val="00B47704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1F58"/>
  <w15:chartTrackingRefBased/>
  <w15:docId w15:val="{C742CDAB-2CFB-4646-9AC1-FDEFAB4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726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6D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C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2020-04-14T10:19:00Z</dcterms:created>
  <dcterms:modified xsi:type="dcterms:W3CDTF">2020-04-17T17:25:00Z</dcterms:modified>
</cp:coreProperties>
</file>