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DCE" w:rsidRPr="005E70D9" w:rsidRDefault="005E6D44">
      <w:pPr>
        <w:rPr>
          <w:b/>
          <w:sz w:val="24"/>
          <w:szCs w:val="24"/>
        </w:rPr>
      </w:pPr>
      <w:proofErr w:type="gramStart"/>
      <w:r w:rsidRPr="005E70D9">
        <w:rPr>
          <w:b/>
          <w:sz w:val="24"/>
          <w:szCs w:val="24"/>
        </w:rPr>
        <w:t>PRZEDMIOTOWY  SYSTEM</w:t>
      </w:r>
      <w:proofErr w:type="gramEnd"/>
      <w:r w:rsidRPr="005E70D9">
        <w:rPr>
          <w:b/>
          <w:sz w:val="24"/>
          <w:szCs w:val="24"/>
        </w:rPr>
        <w:t xml:space="preserve">  OCENIANIA  Z  CHEMII </w:t>
      </w:r>
    </w:p>
    <w:p w:rsidR="005E6D44" w:rsidRDefault="005E6D44">
      <w:pPr>
        <w:rPr>
          <w:sz w:val="24"/>
          <w:szCs w:val="24"/>
        </w:rPr>
      </w:pPr>
      <w:r>
        <w:rPr>
          <w:sz w:val="24"/>
          <w:szCs w:val="24"/>
        </w:rPr>
        <w:t>PSO z chemii uwzględnia podstawę programową kształcenia ogólnego i programu nauczania chemii w szkole podstawowej.</w:t>
      </w:r>
    </w:p>
    <w:p w:rsidR="005E6D44" w:rsidRPr="003A2CF7" w:rsidRDefault="005E6D44" w:rsidP="005E6D44">
      <w:pPr>
        <w:rPr>
          <w:b/>
          <w:sz w:val="24"/>
          <w:szCs w:val="24"/>
        </w:rPr>
      </w:pPr>
      <w:r w:rsidRPr="003A2CF7">
        <w:rPr>
          <w:b/>
          <w:sz w:val="24"/>
          <w:szCs w:val="24"/>
        </w:rPr>
        <w:t>Zasady ogólne</w:t>
      </w:r>
    </w:p>
    <w:p w:rsidR="003A2CF7" w:rsidRDefault="005E6D44" w:rsidP="005E6D44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Pr="005E6D44">
        <w:rPr>
          <w:sz w:val="24"/>
          <w:szCs w:val="24"/>
        </w:rPr>
        <w:t>Każdy uczeń jest oceniany zgodnie z zasadami WSO.</w:t>
      </w:r>
      <w:r>
        <w:rPr>
          <w:sz w:val="24"/>
          <w:szCs w:val="24"/>
        </w:rPr>
        <w:t xml:space="preserve">                                                                          2.</w:t>
      </w:r>
      <w:r w:rsidR="003A2CF7">
        <w:rPr>
          <w:sz w:val="24"/>
          <w:szCs w:val="24"/>
        </w:rPr>
        <w:t xml:space="preserve"> </w:t>
      </w:r>
      <w:r w:rsidR="005E70D9">
        <w:rPr>
          <w:sz w:val="24"/>
          <w:szCs w:val="24"/>
        </w:rPr>
        <w:t>S</w:t>
      </w:r>
      <w:r>
        <w:rPr>
          <w:sz w:val="24"/>
          <w:szCs w:val="24"/>
        </w:rPr>
        <w:t xml:space="preserve">prawdziany, </w:t>
      </w:r>
      <w:r w:rsidR="005E70D9">
        <w:rPr>
          <w:sz w:val="24"/>
          <w:szCs w:val="24"/>
        </w:rPr>
        <w:t xml:space="preserve">kartkówki, </w:t>
      </w:r>
      <w:r>
        <w:rPr>
          <w:sz w:val="24"/>
          <w:szCs w:val="24"/>
        </w:rPr>
        <w:t xml:space="preserve">odpowiedzi ustne oraz inne formy sprawdzania </w:t>
      </w:r>
      <w:proofErr w:type="gramStart"/>
      <w:r>
        <w:rPr>
          <w:sz w:val="24"/>
          <w:szCs w:val="24"/>
        </w:rPr>
        <w:t>wiedzy                       i</w:t>
      </w:r>
      <w:proofErr w:type="gramEnd"/>
      <w:r>
        <w:rPr>
          <w:sz w:val="24"/>
          <w:szCs w:val="24"/>
        </w:rPr>
        <w:t xml:space="preserve"> umiejętności są obowiązkowe.                                                                                                                          3.</w:t>
      </w:r>
      <w:r w:rsidR="003A2CF7">
        <w:rPr>
          <w:sz w:val="24"/>
          <w:szCs w:val="24"/>
        </w:rPr>
        <w:t xml:space="preserve"> </w:t>
      </w:r>
      <w:r>
        <w:rPr>
          <w:sz w:val="24"/>
          <w:szCs w:val="24"/>
        </w:rPr>
        <w:t>Sprawdziany odbywają się zgodnie z rozkładem materiału.                                                                       4.</w:t>
      </w:r>
      <w:r w:rsidR="003A2CF7">
        <w:rPr>
          <w:sz w:val="24"/>
          <w:szCs w:val="24"/>
        </w:rPr>
        <w:t xml:space="preserve"> Sprawdziany</w:t>
      </w:r>
      <w:r>
        <w:rPr>
          <w:sz w:val="24"/>
          <w:szCs w:val="24"/>
        </w:rPr>
        <w:t xml:space="preserve"> są zapowiadane, z co najmniej tygodniowym wyprzedzeniem i podany jest zakres sprawdzanych umiejętności i wiedzy.                                                                                                5.</w:t>
      </w:r>
      <w:r w:rsidR="003A2CF7">
        <w:rPr>
          <w:sz w:val="24"/>
          <w:szCs w:val="24"/>
        </w:rPr>
        <w:t xml:space="preserve"> </w:t>
      </w:r>
      <w:r>
        <w:rPr>
          <w:sz w:val="24"/>
          <w:szCs w:val="24"/>
        </w:rPr>
        <w:t>Uczeń ma prawo popraw</w:t>
      </w:r>
      <w:r w:rsidR="003A2CF7">
        <w:rPr>
          <w:sz w:val="24"/>
          <w:szCs w:val="24"/>
        </w:rPr>
        <w:t>ić ocenę z każdego sprawdzianu</w:t>
      </w:r>
      <w:r>
        <w:rPr>
          <w:sz w:val="24"/>
          <w:szCs w:val="24"/>
        </w:rPr>
        <w:t>. Termin poprawy wyznacza nauc</w:t>
      </w:r>
      <w:r w:rsidR="003A2CF7">
        <w:rPr>
          <w:sz w:val="24"/>
          <w:szCs w:val="24"/>
        </w:rPr>
        <w:t xml:space="preserve">zyciel. Poprawiona </w:t>
      </w:r>
      <w:proofErr w:type="gramStart"/>
      <w:r w:rsidR="003A2CF7">
        <w:rPr>
          <w:sz w:val="24"/>
          <w:szCs w:val="24"/>
        </w:rPr>
        <w:t xml:space="preserve">ocena </w:t>
      </w:r>
      <w:r>
        <w:rPr>
          <w:sz w:val="24"/>
          <w:szCs w:val="24"/>
        </w:rPr>
        <w:t xml:space="preserve"> anuluje</w:t>
      </w:r>
      <w:proofErr w:type="gramEnd"/>
      <w:r>
        <w:rPr>
          <w:sz w:val="24"/>
          <w:szCs w:val="24"/>
        </w:rPr>
        <w:t xml:space="preserve"> pierwszą gorszą ocenę.                                                </w:t>
      </w:r>
      <w:r w:rsidR="005E70D9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6.</w:t>
      </w:r>
      <w:r w:rsidR="003A2CF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Przy poprawianiu </w:t>
      </w:r>
      <w:r w:rsidR="003A2CF7">
        <w:rPr>
          <w:sz w:val="24"/>
          <w:szCs w:val="24"/>
        </w:rPr>
        <w:t>oceny ze sprawdzianu</w:t>
      </w:r>
      <w:r>
        <w:rPr>
          <w:sz w:val="24"/>
          <w:szCs w:val="24"/>
        </w:rPr>
        <w:t xml:space="preserve"> lub pisaniu w drugim terminie kryteria </w:t>
      </w:r>
      <w:proofErr w:type="gramStart"/>
      <w:r>
        <w:rPr>
          <w:sz w:val="24"/>
          <w:szCs w:val="24"/>
        </w:rPr>
        <w:t xml:space="preserve">ocen </w:t>
      </w:r>
      <w:r w:rsidR="0092762F">
        <w:rPr>
          <w:sz w:val="24"/>
          <w:szCs w:val="24"/>
        </w:rPr>
        <w:t xml:space="preserve">      </w:t>
      </w:r>
      <w:r>
        <w:rPr>
          <w:sz w:val="24"/>
          <w:szCs w:val="24"/>
        </w:rPr>
        <w:t>nie</w:t>
      </w:r>
      <w:proofErr w:type="gramEnd"/>
      <w:r>
        <w:rPr>
          <w:sz w:val="24"/>
          <w:szCs w:val="24"/>
        </w:rPr>
        <w:t xml:space="preserve"> zmieniają się, a otrzymana ocena jest wpisana do dziennika.                                                                                      7.</w:t>
      </w:r>
      <w:r w:rsidR="003A2CF7">
        <w:rPr>
          <w:sz w:val="24"/>
          <w:szCs w:val="24"/>
        </w:rPr>
        <w:t xml:space="preserve"> </w:t>
      </w:r>
      <w:r w:rsidR="0051081C">
        <w:rPr>
          <w:sz w:val="24"/>
          <w:szCs w:val="24"/>
        </w:rPr>
        <w:t>Uczeń może poprawić również ocenę z kartkówki obejmu</w:t>
      </w:r>
      <w:r w:rsidR="00515F31">
        <w:rPr>
          <w:sz w:val="24"/>
          <w:szCs w:val="24"/>
        </w:rPr>
        <w:t>jącej kilka lekcji, która była w</w:t>
      </w:r>
      <w:r w:rsidR="0051081C">
        <w:rPr>
          <w:sz w:val="24"/>
          <w:szCs w:val="24"/>
        </w:rPr>
        <w:t>cześniej zapowiedziana.                                                                                                                                  8. Krótkie kartkówki z ostatnich dwóch lekcji nie muszą być zapowiadane i nie mogą być poprawiane.                                                                                                                                                     9.</w:t>
      </w:r>
      <w:r w:rsidR="003A2CF7">
        <w:rPr>
          <w:sz w:val="24"/>
          <w:szCs w:val="24"/>
        </w:rPr>
        <w:t xml:space="preserve"> </w:t>
      </w:r>
      <w:r w:rsidR="0051081C">
        <w:rPr>
          <w:sz w:val="24"/>
          <w:szCs w:val="24"/>
        </w:rPr>
        <w:t>U</w:t>
      </w:r>
      <w:r w:rsidR="003A2CF7">
        <w:rPr>
          <w:sz w:val="24"/>
          <w:szCs w:val="24"/>
        </w:rPr>
        <w:t>czeń nieobecny podczas sprawdzianu lub zapowiedzianej kartkówki</w:t>
      </w:r>
      <w:r w:rsidR="0051081C">
        <w:rPr>
          <w:sz w:val="24"/>
          <w:szCs w:val="24"/>
        </w:rPr>
        <w:t xml:space="preserve"> musi ją </w:t>
      </w:r>
      <w:proofErr w:type="gramStart"/>
      <w:r w:rsidR="0051081C">
        <w:rPr>
          <w:sz w:val="24"/>
          <w:szCs w:val="24"/>
        </w:rPr>
        <w:t>napisać                           w</w:t>
      </w:r>
      <w:proofErr w:type="gramEnd"/>
      <w:r w:rsidR="0051081C">
        <w:rPr>
          <w:sz w:val="24"/>
          <w:szCs w:val="24"/>
        </w:rPr>
        <w:t xml:space="preserve"> terminie wyznaczonym przez nauczyciela.                                                                                                 10. Uczeń, który nie poprawił oceny w wyznaczonym terminie traci możliwość poprawy tej oceny.                                                                                                                                                                 11. Uczeń, który unik</w:t>
      </w:r>
      <w:r w:rsidR="003A2CF7">
        <w:rPr>
          <w:sz w:val="24"/>
          <w:szCs w:val="24"/>
        </w:rPr>
        <w:t>a pisania sprawdzianu</w:t>
      </w:r>
      <w:r w:rsidR="0051081C">
        <w:rPr>
          <w:sz w:val="24"/>
          <w:szCs w:val="24"/>
        </w:rPr>
        <w:t xml:space="preserve"> lub kartkówki, nie przychodzi w wyznaczonym przez nauczyciela czasie lub mimo obecności odmawia napisania tej pracy otrzymuje ocenę niedostateczną.                                                                                                                                                                   12.</w:t>
      </w:r>
      <w:r w:rsidR="003A2CF7">
        <w:rPr>
          <w:sz w:val="24"/>
          <w:szCs w:val="24"/>
        </w:rPr>
        <w:t xml:space="preserve"> </w:t>
      </w:r>
      <w:r w:rsidR="0051081C">
        <w:rPr>
          <w:sz w:val="24"/>
          <w:szCs w:val="24"/>
        </w:rPr>
        <w:t>Po dłuższej nieobecności w szkole</w:t>
      </w:r>
      <w:r w:rsidR="006C1FD8">
        <w:rPr>
          <w:sz w:val="24"/>
          <w:szCs w:val="24"/>
        </w:rPr>
        <w:t xml:space="preserve"> ( powyżej tygodnia)</w:t>
      </w:r>
      <w:r w:rsidR="0051081C">
        <w:rPr>
          <w:sz w:val="24"/>
          <w:szCs w:val="24"/>
        </w:rPr>
        <w:t xml:space="preserve"> </w:t>
      </w:r>
      <w:r w:rsidR="006C1FD8">
        <w:rPr>
          <w:sz w:val="24"/>
          <w:szCs w:val="24"/>
        </w:rPr>
        <w:t>nauczyciel wyznacza uczniowi terminy na</w:t>
      </w:r>
      <w:r w:rsidR="003A2CF7">
        <w:rPr>
          <w:sz w:val="24"/>
          <w:szCs w:val="24"/>
        </w:rPr>
        <w:t>pisania zaległych sprawdzianów</w:t>
      </w:r>
      <w:r w:rsidR="006C1FD8">
        <w:rPr>
          <w:sz w:val="24"/>
          <w:szCs w:val="24"/>
        </w:rPr>
        <w:t xml:space="preserve"> lub zapowiedzianych kartkówek. Terminy pisania są dostosowane do indywidualnych możliwości ucznia.                                                                           13.</w:t>
      </w:r>
      <w:r w:rsidR="0051081C">
        <w:rPr>
          <w:sz w:val="24"/>
          <w:szCs w:val="24"/>
        </w:rPr>
        <w:t xml:space="preserve"> </w:t>
      </w:r>
      <w:r w:rsidR="006C1FD8">
        <w:rPr>
          <w:sz w:val="24"/>
          <w:szCs w:val="24"/>
        </w:rPr>
        <w:t xml:space="preserve"> Korzystanie przez ucznia w czasie prac pisemnych, sprawdzianów, kartkówek i innych form sprawdzania wiedzy z niedozwolonych przez nauczyciela pomocy stanowi </w:t>
      </w:r>
      <w:proofErr w:type="gramStart"/>
      <w:r w:rsidR="006C1FD8">
        <w:rPr>
          <w:sz w:val="24"/>
          <w:szCs w:val="24"/>
        </w:rPr>
        <w:t xml:space="preserve">podstawę </w:t>
      </w:r>
      <w:r w:rsidR="0092762F">
        <w:rPr>
          <w:sz w:val="24"/>
          <w:szCs w:val="24"/>
        </w:rPr>
        <w:t xml:space="preserve">   </w:t>
      </w:r>
      <w:r w:rsidR="006C1FD8">
        <w:rPr>
          <w:sz w:val="24"/>
          <w:szCs w:val="24"/>
        </w:rPr>
        <w:t>do</w:t>
      </w:r>
      <w:proofErr w:type="gramEnd"/>
      <w:r w:rsidR="006C1FD8">
        <w:rPr>
          <w:sz w:val="24"/>
          <w:szCs w:val="24"/>
        </w:rPr>
        <w:t xml:space="preserve"> wystawienia oceny niedostatecznej.                                                                                                               14. Uczeń ma prawo do dwukrotnego w ciągu semestru zgłoszenia nieprzygotowania </w:t>
      </w:r>
      <w:proofErr w:type="gramStart"/>
      <w:r w:rsidR="006C1FD8">
        <w:rPr>
          <w:sz w:val="24"/>
          <w:szCs w:val="24"/>
        </w:rPr>
        <w:t xml:space="preserve">się </w:t>
      </w:r>
      <w:r w:rsidR="0092762F">
        <w:rPr>
          <w:sz w:val="24"/>
          <w:szCs w:val="24"/>
        </w:rPr>
        <w:t xml:space="preserve">    </w:t>
      </w:r>
      <w:r w:rsidR="00515F31">
        <w:rPr>
          <w:sz w:val="24"/>
          <w:szCs w:val="24"/>
        </w:rPr>
        <w:t>do</w:t>
      </w:r>
      <w:proofErr w:type="gramEnd"/>
      <w:r w:rsidR="00515F31">
        <w:rPr>
          <w:sz w:val="24"/>
          <w:szCs w:val="24"/>
        </w:rPr>
        <w:t xml:space="preserve"> lekcji (nie dotyczy prac pise</w:t>
      </w:r>
      <w:r w:rsidR="006C1FD8">
        <w:rPr>
          <w:sz w:val="24"/>
          <w:szCs w:val="24"/>
        </w:rPr>
        <w:t>mnych zapowiedzianych)Przez nieprzygotowanie do lekcji rozumiemy: brak zeszytu, brak pracy domowej, niegotowość do odpowiedzi, brak pomocy potrzebnych do lekcji(np. ćwiczeniówki, podręcznika).                                                                                 15.</w:t>
      </w:r>
      <w:r w:rsidR="003A2CF7">
        <w:rPr>
          <w:sz w:val="24"/>
          <w:szCs w:val="24"/>
        </w:rPr>
        <w:t xml:space="preserve"> </w:t>
      </w:r>
      <w:r w:rsidR="006C1FD8">
        <w:rPr>
          <w:sz w:val="24"/>
          <w:szCs w:val="24"/>
        </w:rPr>
        <w:t>Po wykorzystaniu limitu określonego powyżej uczeń otrzymuje za każde nieprzygotowanie ocenę niedostateczną.                                                                                                    16. Aktywność na lekcji może być nagradzana oceną.</w:t>
      </w:r>
      <w:r w:rsidR="00515F31">
        <w:rPr>
          <w:sz w:val="24"/>
          <w:szCs w:val="24"/>
        </w:rPr>
        <w:t xml:space="preserve"> </w:t>
      </w:r>
      <w:r w:rsidR="006C1FD8">
        <w:rPr>
          <w:sz w:val="24"/>
          <w:szCs w:val="24"/>
        </w:rPr>
        <w:t xml:space="preserve">Po zebraniu czterech plusów uczeń dostaje do dziennika ocenę bardzo dobrą. Przez aktywność na lekcji rozumiemy: zgłaszanie </w:t>
      </w:r>
      <w:r w:rsidR="006C1FD8">
        <w:rPr>
          <w:sz w:val="24"/>
          <w:szCs w:val="24"/>
        </w:rPr>
        <w:lastRenderedPageBreak/>
        <w:t>się na lekcji i udzielanie poprawnych odpowiedzi, rozwiązywanie zadań na tablicy, rozwiązywanie dodatkowych zadań na lekcji lub prac domowych.                                                       17.</w:t>
      </w:r>
      <w:r w:rsidR="003A2CF7">
        <w:rPr>
          <w:sz w:val="24"/>
          <w:szCs w:val="24"/>
        </w:rPr>
        <w:t xml:space="preserve"> </w:t>
      </w:r>
      <w:r w:rsidR="006C1FD8">
        <w:rPr>
          <w:sz w:val="24"/>
          <w:szCs w:val="24"/>
        </w:rPr>
        <w:t>Przy ocenianiu nauczyciel uwzględnia możliwości intelektualne ucznia.                                         18. Wszystkie oceny wystawiane uczniowi przez nauczyciela są jawne.                                                 19.</w:t>
      </w:r>
      <w:r w:rsidR="00074C7F">
        <w:rPr>
          <w:sz w:val="24"/>
          <w:szCs w:val="24"/>
        </w:rPr>
        <w:t xml:space="preserve"> </w:t>
      </w:r>
      <w:r w:rsidR="006C1FD8">
        <w:rPr>
          <w:sz w:val="24"/>
          <w:szCs w:val="24"/>
        </w:rPr>
        <w:t>Sprawdzone prace pisemne są przedstawione uczniom do wglądu wraz z punktacją</w:t>
      </w:r>
      <w:r w:rsidR="005E70D9">
        <w:rPr>
          <w:sz w:val="24"/>
          <w:szCs w:val="24"/>
        </w:rPr>
        <w:t xml:space="preserve">        20.</w:t>
      </w:r>
      <w:r w:rsidR="006C1FD8">
        <w:rPr>
          <w:sz w:val="24"/>
          <w:szCs w:val="24"/>
        </w:rPr>
        <w:t xml:space="preserve"> </w:t>
      </w:r>
      <w:r w:rsidR="005E70D9">
        <w:rPr>
          <w:sz w:val="24"/>
          <w:szCs w:val="24"/>
        </w:rPr>
        <w:t>Ocena prac pisemnych ustalana jest według następującej skali: 100% + zadanie dodatkowe</w:t>
      </w:r>
      <w:r w:rsidR="006C1FD8">
        <w:rPr>
          <w:sz w:val="24"/>
          <w:szCs w:val="24"/>
        </w:rPr>
        <w:t xml:space="preserve"> </w:t>
      </w:r>
      <w:r w:rsidR="005E70D9">
        <w:rPr>
          <w:sz w:val="24"/>
          <w:szCs w:val="24"/>
        </w:rPr>
        <w:t xml:space="preserve">– celujący, 100%-91% - bardzo dobry, 90% - 71% - </w:t>
      </w:r>
      <w:proofErr w:type="gramStart"/>
      <w:r w:rsidR="005E70D9">
        <w:rPr>
          <w:sz w:val="24"/>
          <w:szCs w:val="24"/>
        </w:rPr>
        <w:t>dobry, 70%  -51% - dostateczny</w:t>
      </w:r>
      <w:proofErr w:type="gramEnd"/>
      <w:r w:rsidR="005E70D9">
        <w:rPr>
          <w:sz w:val="24"/>
          <w:szCs w:val="24"/>
        </w:rPr>
        <w:t>, 50% - 30% - dopuszczający, 29% - 0% - niedostateczny.</w:t>
      </w:r>
      <w:r w:rsidR="006C1FD8">
        <w:rPr>
          <w:sz w:val="24"/>
          <w:szCs w:val="24"/>
        </w:rPr>
        <w:t xml:space="preserve">              </w:t>
      </w:r>
      <w:r w:rsidR="005E70D9">
        <w:rPr>
          <w:sz w:val="24"/>
          <w:szCs w:val="24"/>
        </w:rPr>
        <w:t xml:space="preserve">                           </w:t>
      </w:r>
      <w:r w:rsidR="006C1FD8">
        <w:rPr>
          <w:sz w:val="24"/>
          <w:szCs w:val="24"/>
        </w:rPr>
        <w:t xml:space="preserve"> </w:t>
      </w:r>
      <w:r w:rsidR="005E70D9">
        <w:rPr>
          <w:sz w:val="24"/>
          <w:szCs w:val="24"/>
        </w:rPr>
        <w:t>21</w:t>
      </w:r>
      <w:r w:rsidR="006C1FD8">
        <w:rPr>
          <w:sz w:val="24"/>
          <w:szCs w:val="24"/>
        </w:rPr>
        <w:t xml:space="preserve">. </w:t>
      </w:r>
      <w:r w:rsidR="00074C7F">
        <w:rPr>
          <w:sz w:val="24"/>
          <w:szCs w:val="24"/>
        </w:rPr>
        <w:t xml:space="preserve">Po zobaczeniu swojej pracy pisemnej uczeń ma obowiązek zwrócić ją </w:t>
      </w:r>
      <w:proofErr w:type="gramStart"/>
      <w:r w:rsidR="00074C7F">
        <w:rPr>
          <w:sz w:val="24"/>
          <w:szCs w:val="24"/>
        </w:rPr>
        <w:t>nauczycielowi                    w</w:t>
      </w:r>
      <w:proofErr w:type="gramEnd"/>
      <w:r w:rsidR="00074C7F">
        <w:rPr>
          <w:sz w:val="24"/>
          <w:szCs w:val="24"/>
        </w:rPr>
        <w:t xml:space="preserve"> celu przechowania jej do końca roku szkolnego lub w razie konieczności pokazania jej rodzicowi.                                                                                                                                                          </w:t>
      </w:r>
      <w:r w:rsidR="005E70D9">
        <w:rPr>
          <w:sz w:val="24"/>
          <w:szCs w:val="24"/>
        </w:rPr>
        <w:t>22</w:t>
      </w:r>
      <w:r w:rsidR="00074C7F">
        <w:rPr>
          <w:sz w:val="24"/>
          <w:szCs w:val="24"/>
        </w:rPr>
        <w:t>. Uczeń może być nieklasyfikowany, jeśli brak jest podstaw do ustalenia oceny klasyfikacyjnej z powodu nieobecności ucznia na zajęciach edukacyjnych, przekraczającej 50% czasu przeznaczonego na te zajęcia.</w:t>
      </w:r>
      <w:r w:rsidR="001869DE">
        <w:rPr>
          <w:sz w:val="24"/>
          <w:szCs w:val="24"/>
        </w:rPr>
        <w:t xml:space="preserve">     </w:t>
      </w:r>
      <w:r w:rsidR="003A2CF7">
        <w:rPr>
          <w:sz w:val="24"/>
          <w:szCs w:val="24"/>
        </w:rPr>
        <w:t xml:space="preserve">                                                                                             </w:t>
      </w:r>
      <w:r w:rsidR="001869DE">
        <w:rPr>
          <w:sz w:val="24"/>
          <w:szCs w:val="24"/>
        </w:rPr>
        <w:t xml:space="preserve"> </w:t>
      </w:r>
      <w:r w:rsidR="005E70D9">
        <w:rPr>
          <w:sz w:val="24"/>
          <w:szCs w:val="24"/>
        </w:rPr>
        <w:t>23</w:t>
      </w:r>
      <w:r w:rsidR="003A2CF7">
        <w:rPr>
          <w:sz w:val="24"/>
          <w:szCs w:val="24"/>
        </w:rPr>
        <w:t xml:space="preserve">. Ocena wystawiana na semestr lub koniec roku nie jest średnią arytmetyczną ocen cząstkowych. Różne oceny mają różne znaczenie. </w:t>
      </w:r>
      <w:r w:rsidR="00966DC8">
        <w:rPr>
          <w:sz w:val="24"/>
          <w:szCs w:val="24"/>
        </w:rPr>
        <w:t xml:space="preserve">Uwzględnia ona postępy ucznia, jego zaangażowanie, możliwości i wkład pracy.      </w:t>
      </w:r>
      <w:r w:rsidR="003A2CF7">
        <w:rPr>
          <w:sz w:val="24"/>
          <w:szCs w:val="24"/>
        </w:rPr>
        <w:t xml:space="preserve">                                                                                  </w:t>
      </w:r>
      <w:r w:rsidR="005E70D9">
        <w:rPr>
          <w:sz w:val="24"/>
          <w:szCs w:val="24"/>
        </w:rPr>
        <w:t>24</w:t>
      </w:r>
      <w:r w:rsidR="003A2CF7">
        <w:rPr>
          <w:sz w:val="24"/>
          <w:szCs w:val="24"/>
        </w:rPr>
        <w:t>. W wyjątkowych sytuacjach nauczyciel dopuszcza możliwość dopytania ucznia na koniec semestru, jeśli ocena końcowa nie jest jednoznaczna.</w:t>
      </w:r>
    </w:p>
    <w:p w:rsidR="003A2CF7" w:rsidRDefault="00515F31" w:rsidP="005E6D44">
      <w:pPr>
        <w:rPr>
          <w:b/>
          <w:sz w:val="24"/>
          <w:szCs w:val="24"/>
        </w:rPr>
      </w:pPr>
      <w:r>
        <w:rPr>
          <w:b/>
          <w:sz w:val="24"/>
          <w:szCs w:val="24"/>
        </w:rPr>
        <w:t>Narzę</w:t>
      </w:r>
      <w:r w:rsidR="003A2CF7" w:rsidRPr="003A2CF7">
        <w:rPr>
          <w:b/>
          <w:sz w:val="24"/>
          <w:szCs w:val="24"/>
        </w:rPr>
        <w:t>dzia pomiaru i obserwacji osiągnięć uczniów</w:t>
      </w:r>
      <w:r w:rsidR="001869DE" w:rsidRPr="003A2CF7">
        <w:rPr>
          <w:b/>
          <w:sz w:val="24"/>
          <w:szCs w:val="24"/>
        </w:rPr>
        <w:t xml:space="preserve">   </w:t>
      </w:r>
    </w:p>
    <w:p w:rsidR="005E70D9" w:rsidRDefault="003A2CF7" w:rsidP="003A2CF7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Pr="003A2CF7">
        <w:rPr>
          <w:sz w:val="24"/>
          <w:szCs w:val="24"/>
        </w:rPr>
        <w:t xml:space="preserve">Pomiar osiągnięć </w:t>
      </w:r>
      <w:r>
        <w:rPr>
          <w:sz w:val="24"/>
          <w:szCs w:val="24"/>
        </w:rPr>
        <w:t>uczniów odbywa się za</w:t>
      </w:r>
      <w:r w:rsidR="005E70D9">
        <w:rPr>
          <w:sz w:val="24"/>
          <w:szCs w:val="24"/>
        </w:rPr>
        <w:t xml:space="preserve"> pomocą następujących narzędzi: sprawdziany, kartkówki, odpowiedzi ustne, prace domowe, inne formy aktywności np.</w:t>
      </w:r>
      <w:r w:rsidR="0092762F">
        <w:rPr>
          <w:sz w:val="24"/>
          <w:szCs w:val="24"/>
        </w:rPr>
        <w:t xml:space="preserve"> </w:t>
      </w:r>
      <w:proofErr w:type="gramStart"/>
      <w:r w:rsidR="005E70D9">
        <w:rPr>
          <w:sz w:val="24"/>
          <w:szCs w:val="24"/>
        </w:rPr>
        <w:t xml:space="preserve">udział </w:t>
      </w:r>
      <w:r w:rsidR="0092762F">
        <w:rPr>
          <w:sz w:val="24"/>
          <w:szCs w:val="24"/>
        </w:rPr>
        <w:t xml:space="preserve">                               </w:t>
      </w:r>
      <w:r w:rsidR="005E70D9">
        <w:rPr>
          <w:sz w:val="24"/>
          <w:szCs w:val="24"/>
        </w:rPr>
        <w:t>w</w:t>
      </w:r>
      <w:proofErr w:type="gramEnd"/>
      <w:r w:rsidR="005E70D9">
        <w:rPr>
          <w:sz w:val="24"/>
          <w:szCs w:val="24"/>
        </w:rPr>
        <w:t xml:space="preserve"> konkursach, wykonywanie pomocy dydaktycznych, wykonywanie doświad</w:t>
      </w:r>
      <w:r w:rsidR="00515F31">
        <w:rPr>
          <w:sz w:val="24"/>
          <w:szCs w:val="24"/>
        </w:rPr>
        <w:t>c</w:t>
      </w:r>
      <w:r w:rsidR="005E70D9">
        <w:rPr>
          <w:sz w:val="24"/>
          <w:szCs w:val="24"/>
        </w:rPr>
        <w:t>zeń</w:t>
      </w:r>
      <w:r w:rsidR="00515F31">
        <w:rPr>
          <w:sz w:val="24"/>
          <w:szCs w:val="24"/>
        </w:rPr>
        <w:t xml:space="preserve"> pokazowych</w:t>
      </w:r>
      <w:r w:rsidR="005E70D9">
        <w:rPr>
          <w:sz w:val="24"/>
          <w:szCs w:val="24"/>
        </w:rPr>
        <w:t xml:space="preserve"> i inne.                                                                                                                                                                               2.Obserwacja ucznia: przygotowanie do lekcji, aktywność na lekcji, praca w grupie.</w:t>
      </w:r>
      <w:r w:rsidR="001869DE" w:rsidRPr="003A2CF7">
        <w:rPr>
          <w:sz w:val="24"/>
          <w:szCs w:val="24"/>
        </w:rPr>
        <w:t xml:space="preserve">  </w:t>
      </w:r>
    </w:p>
    <w:p w:rsidR="005E70D9" w:rsidRDefault="005E70D9" w:rsidP="003A2CF7">
      <w:pPr>
        <w:rPr>
          <w:sz w:val="24"/>
          <w:szCs w:val="24"/>
        </w:rPr>
      </w:pPr>
      <w:r w:rsidRPr="005E70D9">
        <w:rPr>
          <w:b/>
          <w:sz w:val="24"/>
          <w:szCs w:val="24"/>
        </w:rPr>
        <w:t>Obszary aktywności</w:t>
      </w:r>
      <w:r w:rsidR="001869DE" w:rsidRPr="005E70D9">
        <w:rPr>
          <w:b/>
          <w:sz w:val="24"/>
          <w:szCs w:val="24"/>
        </w:rPr>
        <w:t xml:space="preserve">      </w:t>
      </w:r>
    </w:p>
    <w:p w:rsidR="005E70D9" w:rsidRDefault="005E70D9" w:rsidP="003A2CF7">
      <w:pPr>
        <w:rPr>
          <w:sz w:val="24"/>
          <w:szCs w:val="24"/>
        </w:rPr>
      </w:pPr>
      <w:r w:rsidRPr="005E70D9">
        <w:rPr>
          <w:sz w:val="24"/>
          <w:szCs w:val="24"/>
        </w:rPr>
        <w:t>Na</w:t>
      </w:r>
      <w:r w:rsidR="001869DE" w:rsidRPr="005E70D9">
        <w:rPr>
          <w:sz w:val="24"/>
          <w:szCs w:val="24"/>
        </w:rPr>
        <w:t xml:space="preserve"> </w:t>
      </w:r>
      <w:r>
        <w:rPr>
          <w:sz w:val="24"/>
          <w:szCs w:val="24"/>
        </w:rPr>
        <w:t>lekcjach chemii oceniane będą następujące obszary aktywności uczniów:                                       1. Kształtowanie pojęć chemicznych – sprawdzanie stopnia zrozumienia tych pojęć.                        2. Prowadzenie rozumowań – spo</w:t>
      </w:r>
      <w:r w:rsidR="00515F31">
        <w:rPr>
          <w:sz w:val="24"/>
          <w:szCs w:val="24"/>
        </w:rPr>
        <w:t>s</w:t>
      </w:r>
      <w:r>
        <w:rPr>
          <w:sz w:val="24"/>
          <w:szCs w:val="24"/>
        </w:rPr>
        <w:t>ób ich prowadzenia.                                                                              3. Kształtowanie języka chemicznego – ocenianie języka chemicznego na odpowiednim etapie ścisłości.                                                                                                                                                 4.Rozwiązywanie zadań chemicznych – stosowanie odpowiednich metod, sposobów wykonywania i otrzymywania rezultatów.                                                                                                      5.</w:t>
      </w:r>
      <w:r w:rsidR="001869DE" w:rsidRPr="005E70D9">
        <w:rPr>
          <w:sz w:val="24"/>
          <w:szCs w:val="24"/>
        </w:rPr>
        <w:t xml:space="preserve"> </w:t>
      </w:r>
      <w:r>
        <w:rPr>
          <w:sz w:val="24"/>
          <w:szCs w:val="24"/>
        </w:rPr>
        <w:t>Rozwiązywanie problemów.                                                                                                                      6.</w:t>
      </w:r>
      <w:r w:rsidR="001869DE" w:rsidRPr="005E70D9">
        <w:rPr>
          <w:sz w:val="24"/>
          <w:szCs w:val="24"/>
        </w:rPr>
        <w:t xml:space="preserve"> </w:t>
      </w:r>
      <w:r>
        <w:rPr>
          <w:sz w:val="24"/>
          <w:szCs w:val="24"/>
        </w:rPr>
        <w:t>Praca projektowa – abstrakcyjność myślenia, sposób ujęcia zagadnienia.                                          7. Stosowanie wiedzy przedmiotowej w sytuacjach praktycznych.                                                           8.</w:t>
      </w:r>
      <w:r w:rsidR="001869DE" w:rsidRPr="005E70D9">
        <w:rPr>
          <w:sz w:val="24"/>
          <w:szCs w:val="24"/>
        </w:rPr>
        <w:t xml:space="preserve"> </w:t>
      </w:r>
      <w:r>
        <w:rPr>
          <w:sz w:val="24"/>
          <w:szCs w:val="24"/>
        </w:rPr>
        <w:t>Aktywność na lekcjach.                                                                                                                               9.</w:t>
      </w:r>
      <w:r w:rsidR="001869DE" w:rsidRPr="005E70D9">
        <w:rPr>
          <w:sz w:val="24"/>
          <w:szCs w:val="24"/>
        </w:rPr>
        <w:t xml:space="preserve"> </w:t>
      </w:r>
      <w:r>
        <w:rPr>
          <w:sz w:val="24"/>
          <w:szCs w:val="24"/>
        </w:rPr>
        <w:t>Praca w grupach.                                                                                                                                        10.</w:t>
      </w:r>
      <w:r w:rsidR="001869DE" w:rsidRPr="005E70D9">
        <w:rPr>
          <w:sz w:val="24"/>
          <w:szCs w:val="24"/>
        </w:rPr>
        <w:t xml:space="preserve"> </w:t>
      </w:r>
      <w:r>
        <w:rPr>
          <w:sz w:val="24"/>
          <w:szCs w:val="24"/>
        </w:rPr>
        <w:t>Wkład pracy ucznia.</w:t>
      </w:r>
    </w:p>
    <w:p w:rsidR="00187BF8" w:rsidRPr="00187BF8" w:rsidRDefault="00187BF8" w:rsidP="00187BF8">
      <w:pPr>
        <w:pStyle w:val="Tekstpodstawowy"/>
        <w:ind w:right="-288"/>
        <w:jc w:val="left"/>
        <w:rPr>
          <w:rFonts w:asciiTheme="minorHAnsi" w:hAnsiTheme="minorHAnsi"/>
          <w:b/>
          <w:i w:val="0"/>
          <w:iCs w:val="0"/>
        </w:rPr>
      </w:pPr>
      <w:r w:rsidRPr="00187BF8">
        <w:rPr>
          <w:rFonts w:asciiTheme="minorHAnsi" w:hAnsiTheme="minorHAnsi"/>
          <w:b/>
          <w:i w:val="0"/>
          <w:iCs w:val="0"/>
        </w:rPr>
        <w:lastRenderedPageBreak/>
        <w:t>Ogólne kryteria oceniania ucznia.</w:t>
      </w:r>
    </w:p>
    <w:p w:rsidR="00187BF8" w:rsidRPr="00187BF8" w:rsidRDefault="00187BF8" w:rsidP="00187BF8">
      <w:pPr>
        <w:pStyle w:val="Tekstpodstawowy"/>
        <w:ind w:right="-288"/>
        <w:jc w:val="left"/>
        <w:rPr>
          <w:rFonts w:asciiTheme="minorHAnsi" w:hAnsiTheme="minorHAnsi"/>
          <w:b/>
          <w:i w:val="0"/>
          <w:iCs w:val="0"/>
        </w:rPr>
      </w:pPr>
      <w:r w:rsidRPr="00187BF8">
        <w:rPr>
          <w:rFonts w:asciiTheme="minorHAnsi" w:hAnsiTheme="minorHAnsi"/>
          <w:b/>
          <w:i w:val="0"/>
          <w:iCs w:val="0"/>
        </w:rPr>
        <w:t xml:space="preserve">      </w:t>
      </w:r>
    </w:p>
    <w:p w:rsidR="00187BF8" w:rsidRPr="00187BF8" w:rsidRDefault="00187BF8" w:rsidP="00187BF8">
      <w:pPr>
        <w:pStyle w:val="Tekstpodstawowy"/>
        <w:tabs>
          <w:tab w:val="left" w:pos="1140"/>
        </w:tabs>
        <w:ind w:right="-288"/>
        <w:jc w:val="left"/>
        <w:rPr>
          <w:rFonts w:asciiTheme="minorHAnsi" w:hAnsiTheme="minorHAnsi"/>
          <w:i w:val="0"/>
          <w:iCs w:val="0"/>
        </w:rPr>
      </w:pPr>
      <w:r>
        <w:rPr>
          <w:rFonts w:asciiTheme="minorHAnsi" w:hAnsiTheme="minorHAnsi"/>
          <w:i w:val="0"/>
          <w:iCs w:val="0"/>
        </w:rPr>
        <w:t>1.</w:t>
      </w:r>
      <w:r w:rsidR="00CA4D28">
        <w:rPr>
          <w:rFonts w:asciiTheme="minorHAnsi" w:hAnsiTheme="minorHAnsi"/>
          <w:i w:val="0"/>
          <w:iCs w:val="0"/>
        </w:rPr>
        <w:t xml:space="preserve"> </w:t>
      </w:r>
      <w:r w:rsidRPr="00187BF8">
        <w:rPr>
          <w:rFonts w:asciiTheme="minorHAnsi" w:hAnsiTheme="minorHAnsi"/>
          <w:i w:val="0"/>
          <w:iCs w:val="0"/>
        </w:rPr>
        <w:t>Zaangażowanie ucznia w procesie kształcenia.</w:t>
      </w:r>
    </w:p>
    <w:p w:rsidR="00187BF8" w:rsidRPr="00187BF8" w:rsidRDefault="00187BF8" w:rsidP="00187BF8">
      <w:pPr>
        <w:pStyle w:val="Tekstpodstawowy"/>
        <w:tabs>
          <w:tab w:val="left" w:pos="1140"/>
        </w:tabs>
        <w:ind w:right="-288"/>
        <w:jc w:val="left"/>
        <w:rPr>
          <w:rFonts w:asciiTheme="minorHAnsi" w:hAnsiTheme="minorHAnsi"/>
          <w:i w:val="0"/>
          <w:iCs w:val="0"/>
        </w:rPr>
      </w:pPr>
      <w:r>
        <w:rPr>
          <w:rFonts w:asciiTheme="minorHAnsi" w:hAnsiTheme="minorHAnsi"/>
          <w:i w:val="0"/>
          <w:iCs w:val="0"/>
        </w:rPr>
        <w:t xml:space="preserve">2. </w:t>
      </w:r>
      <w:r w:rsidRPr="00187BF8">
        <w:rPr>
          <w:rFonts w:asciiTheme="minorHAnsi" w:hAnsiTheme="minorHAnsi"/>
          <w:i w:val="0"/>
          <w:iCs w:val="0"/>
        </w:rPr>
        <w:t>Możliwości intelektualne ucznia.</w:t>
      </w:r>
    </w:p>
    <w:p w:rsidR="00187BF8" w:rsidRPr="00187BF8" w:rsidRDefault="00187BF8" w:rsidP="00187BF8">
      <w:pPr>
        <w:pStyle w:val="Tekstpodstawowy"/>
        <w:tabs>
          <w:tab w:val="left" w:pos="1140"/>
        </w:tabs>
        <w:ind w:right="-288"/>
        <w:jc w:val="left"/>
        <w:rPr>
          <w:rFonts w:asciiTheme="minorHAnsi" w:hAnsiTheme="minorHAnsi"/>
          <w:i w:val="0"/>
          <w:iCs w:val="0"/>
        </w:rPr>
      </w:pPr>
      <w:r>
        <w:rPr>
          <w:rFonts w:asciiTheme="minorHAnsi" w:hAnsiTheme="minorHAnsi"/>
          <w:i w:val="0"/>
          <w:iCs w:val="0"/>
        </w:rPr>
        <w:t xml:space="preserve">3. </w:t>
      </w:r>
      <w:r w:rsidRPr="00187BF8">
        <w:rPr>
          <w:rFonts w:asciiTheme="minorHAnsi" w:hAnsiTheme="minorHAnsi"/>
          <w:i w:val="0"/>
          <w:iCs w:val="0"/>
        </w:rPr>
        <w:t>Wysiłek wkładany przez ucznia w wywiązywanie się z obowiązków wynikających ze specyfiki zajęć.</w:t>
      </w:r>
    </w:p>
    <w:p w:rsidR="00187BF8" w:rsidRPr="00187BF8" w:rsidRDefault="00187BF8" w:rsidP="00187BF8">
      <w:pPr>
        <w:pStyle w:val="Tekstpodstawowy"/>
        <w:tabs>
          <w:tab w:val="left" w:pos="1140"/>
        </w:tabs>
        <w:ind w:right="-288"/>
        <w:jc w:val="left"/>
        <w:rPr>
          <w:rFonts w:asciiTheme="minorHAnsi" w:hAnsiTheme="minorHAnsi"/>
          <w:i w:val="0"/>
          <w:iCs w:val="0"/>
        </w:rPr>
      </w:pPr>
      <w:r>
        <w:rPr>
          <w:rFonts w:asciiTheme="minorHAnsi" w:hAnsiTheme="minorHAnsi"/>
          <w:i w:val="0"/>
          <w:iCs w:val="0"/>
        </w:rPr>
        <w:t xml:space="preserve">4. </w:t>
      </w:r>
      <w:r w:rsidRPr="00187BF8">
        <w:rPr>
          <w:rFonts w:asciiTheme="minorHAnsi" w:hAnsiTheme="minorHAnsi"/>
          <w:i w:val="0"/>
          <w:iCs w:val="0"/>
        </w:rPr>
        <w:t xml:space="preserve">Stopień opanowania </w:t>
      </w:r>
      <w:proofErr w:type="gramStart"/>
      <w:r w:rsidRPr="00187BF8">
        <w:rPr>
          <w:rFonts w:asciiTheme="minorHAnsi" w:hAnsiTheme="minorHAnsi"/>
          <w:i w:val="0"/>
          <w:iCs w:val="0"/>
        </w:rPr>
        <w:t>materiału  z</w:t>
      </w:r>
      <w:proofErr w:type="gramEnd"/>
      <w:r w:rsidRPr="00187BF8">
        <w:rPr>
          <w:rFonts w:asciiTheme="minorHAnsi" w:hAnsiTheme="minorHAnsi"/>
          <w:i w:val="0"/>
          <w:iCs w:val="0"/>
        </w:rPr>
        <w:t xml:space="preserve"> zakresu minimum programowego z danego przedmiotu.</w:t>
      </w:r>
    </w:p>
    <w:p w:rsidR="00187BF8" w:rsidRPr="00187BF8" w:rsidRDefault="00187BF8" w:rsidP="00187BF8">
      <w:pPr>
        <w:pStyle w:val="Tekstpodstawowy"/>
        <w:tabs>
          <w:tab w:val="left" w:pos="1140"/>
        </w:tabs>
        <w:ind w:right="-288"/>
        <w:jc w:val="left"/>
        <w:rPr>
          <w:rFonts w:asciiTheme="minorHAnsi" w:hAnsiTheme="minorHAnsi"/>
          <w:i w:val="0"/>
          <w:iCs w:val="0"/>
        </w:rPr>
      </w:pPr>
      <w:r>
        <w:rPr>
          <w:rFonts w:asciiTheme="minorHAnsi" w:hAnsiTheme="minorHAnsi"/>
          <w:i w:val="0"/>
          <w:iCs w:val="0"/>
        </w:rPr>
        <w:t xml:space="preserve">5. </w:t>
      </w:r>
      <w:r w:rsidRPr="00187BF8">
        <w:rPr>
          <w:rFonts w:asciiTheme="minorHAnsi" w:hAnsiTheme="minorHAnsi"/>
          <w:i w:val="0"/>
          <w:iCs w:val="0"/>
        </w:rPr>
        <w:t>Systematyczność w odrabianiu prac domowych.</w:t>
      </w:r>
    </w:p>
    <w:p w:rsidR="00187BF8" w:rsidRDefault="00187BF8" w:rsidP="003A2CF7">
      <w:pPr>
        <w:rPr>
          <w:b/>
          <w:sz w:val="24"/>
          <w:szCs w:val="24"/>
        </w:rPr>
      </w:pPr>
    </w:p>
    <w:p w:rsidR="005E70D9" w:rsidRDefault="005E70D9" w:rsidP="003A2CF7">
      <w:pPr>
        <w:rPr>
          <w:sz w:val="24"/>
          <w:szCs w:val="24"/>
        </w:rPr>
      </w:pPr>
      <w:r w:rsidRPr="005E70D9">
        <w:rPr>
          <w:b/>
          <w:sz w:val="24"/>
          <w:szCs w:val="24"/>
        </w:rPr>
        <w:t xml:space="preserve">Kryteria oceny semestralnej i </w:t>
      </w:r>
      <w:proofErr w:type="gramStart"/>
      <w:r w:rsidRPr="005E70D9">
        <w:rPr>
          <w:b/>
          <w:sz w:val="24"/>
          <w:szCs w:val="24"/>
        </w:rPr>
        <w:t xml:space="preserve">rocznej                                                  </w:t>
      </w:r>
      <w:proofErr w:type="gramEnd"/>
      <w:r w:rsidRPr="005E70D9">
        <w:rPr>
          <w:b/>
          <w:sz w:val="24"/>
          <w:szCs w:val="24"/>
        </w:rPr>
        <w:t xml:space="preserve">                           </w:t>
      </w:r>
      <w:r w:rsidR="00187BF8">
        <w:rPr>
          <w:b/>
          <w:sz w:val="24"/>
          <w:szCs w:val="24"/>
        </w:rPr>
        <w:t xml:space="preserve">                               </w:t>
      </w:r>
      <w:r w:rsidR="00187BF8" w:rsidRPr="00187BF8">
        <w:rPr>
          <w:sz w:val="24"/>
          <w:szCs w:val="24"/>
        </w:rPr>
        <w:t>1.</w:t>
      </w:r>
      <w:r w:rsidR="001869DE" w:rsidRPr="005E70D9">
        <w:rPr>
          <w:sz w:val="24"/>
          <w:szCs w:val="24"/>
        </w:rPr>
        <w:t xml:space="preserve"> </w:t>
      </w:r>
      <w:r>
        <w:rPr>
          <w:sz w:val="24"/>
          <w:szCs w:val="24"/>
        </w:rPr>
        <w:t>Propozycję oceny semestralnej(rocznej) nauczyciel podaje na</w:t>
      </w:r>
      <w:r w:rsidR="00117881">
        <w:rPr>
          <w:sz w:val="24"/>
          <w:szCs w:val="24"/>
        </w:rPr>
        <w:t>jpóź</w:t>
      </w:r>
      <w:r>
        <w:rPr>
          <w:sz w:val="24"/>
          <w:szCs w:val="24"/>
        </w:rPr>
        <w:t>niej na dwa tygodnie przed terminem klasyfikacji semest</w:t>
      </w:r>
      <w:r w:rsidR="00515F31">
        <w:rPr>
          <w:sz w:val="24"/>
          <w:szCs w:val="24"/>
        </w:rPr>
        <w:t>r</w:t>
      </w:r>
      <w:r>
        <w:rPr>
          <w:sz w:val="24"/>
          <w:szCs w:val="24"/>
        </w:rPr>
        <w:t xml:space="preserve">alnej(rocznej).                                                          </w:t>
      </w:r>
      <w:r w:rsidR="00187BF8">
        <w:rPr>
          <w:sz w:val="24"/>
          <w:szCs w:val="24"/>
        </w:rPr>
        <w:t xml:space="preserve">                               2.</w:t>
      </w:r>
      <w:r>
        <w:rPr>
          <w:sz w:val="24"/>
          <w:szCs w:val="24"/>
        </w:rPr>
        <w:t xml:space="preserve"> O zagrożeniu oceną niedostateczną nauczyciel informuje ucznia na miesiąc przed klasyfikacją.                                                                                                                         </w:t>
      </w:r>
      <w:r w:rsidR="00187BF8">
        <w:rPr>
          <w:sz w:val="24"/>
          <w:szCs w:val="24"/>
        </w:rPr>
        <w:t xml:space="preserve">                               3.</w:t>
      </w:r>
      <w:r>
        <w:rPr>
          <w:sz w:val="24"/>
          <w:szCs w:val="24"/>
        </w:rPr>
        <w:t xml:space="preserve"> Wszystkie formy aktywności ucznia oceniane są w skali</w:t>
      </w:r>
      <w:r w:rsidR="00117881">
        <w:rPr>
          <w:sz w:val="24"/>
          <w:szCs w:val="24"/>
        </w:rPr>
        <w:t xml:space="preserve"> </w:t>
      </w:r>
      <w:proofErr w:type="gramStart"/>
      <w:r w:rsidR="00117881">
        <w:rPr>
          <w:sz w:val="24"/>
          <w:szCs w:val="24"/>
        </w:rPr>
        <w:t>stopniowej</w:t>
      </w:r>
      <w:r>
        <w:rPr>
          <w:sz w:val="24"/>
          <w:szCs w:val="24"/>
        </w:rPr>
        <w:t xml:space="preserve"> </w:t>
      </w:r>
      <w:r w:rsidR="00187BF8">
        <w:rPr>
          <w:sz w:val="24"/>
          <w:szCs w:val="24"/>
        </w:rPr>
        <w:t xml:space="preserve">.       </w:t>
      </w:r>
      <w:r>
        <w:rPr>
          <w:sz w:val="24"/>
          <w:szCs w:val="24"/>
        </w:rPr>
        <w:t xml:space="preserve">                      </w:t>
      </w:r>
      <w:r w:rsidR="00187BF8">
        <w:rPr>
          <w:sz w:val="24"/>
          <w:szCs w:val="24"/>
        </w:rPr>
        <w:t xml:space="preserve">                   </w:t>
      </w:r>
      <w:proofErr w:type="gramEnd"/>
      <w:r w:rsidR="00187BF8">
        <w:rPr>
          <w:sz w:val="24"/>
          <w:szCs w:val="24"/>
        </w:rPr>
        <w:t xml:space="preserve">            4.</w:t>
      </w:r>
      <w:r w:rsidR="001869DE" w:rsidRPr="005E70D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Dla uczniów z dysfunkcjami potwierdzonymi na piśmie przez poradnię lub inną uprawnioną instytucję poziom wymagań będzie dostosowany do indywidualnych możliwości ucznia.                                                                                                                                     </w:t>
      </w:r>
      <w:r w:rsidR="00187BF8">
        <w:rPr>
          <w:sz w:val="24"/>
          <w:szCs w:val="24"/>
        </w:rPr>
        <w:t xml:space="preserve">                              5.</w:t>
      </w:r>
      <w:r w:rsidR="001869DE" w:rsidRPr="005E70D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Uczniowie aktywnie uczestniczą w lekcjach, nie przeszkadzają kolegom i </w:t>
      </w:r>
      <w:proofErr w:type="gramStart"/>
      <w:r>
        <w:rPr>
          <w:sz w:val="24"/>
          <w:szCs w:val="24"/>
        </w:rPr>
        <w:t>nauczycielowi               w</w:t>
      </w:r>
      <w:proofErr w:type="gramEnd"/>
      <w:r>
        <w:rPr>
          <w:sz w:val="24"/>
          <w:szCs w:val="24"/>
        </w:rPr>
        <w:t xml:space="preserve"> trakcie zajęć oraz przestrzegają zasad bezpieczeństwa.</w:t>
      </w:r>
      <w:r w:rsidR="001869DE" w:rsidRPr="005E70D9">
        <w:rPr>
          <w:sz w:val="24"/>
          <w:szCs w:val="24"/>
        </w:rPr>
        <w:t xml:space="preserve">       </w:t>
      </w:r>
    </w:p>
    <w:p w:rsidR="00A4214B" w:rsidRDefault="005E70D9" w:rsidP="003A2CF7">
      <w:pPr>
        <w:rPr>
          <w:b/>
          <w:sz w:val="24"/>
          <w:szCs w:val="24"/>
        </w:rPr>
      </w:pPr>
      <w:r w:rsidRPr="005E70D9">
        <w:rPr>
          <w:b/>
          <w:sz w:val="24"/>
          <w:szCs w:val="24"/>
        </w:rPr>
        <w:t xml:space="preserve">Ogólne wymagania edukacyjne z chemii na poszczególne </w:t>
      </w:r>
      <w:proofErr w:type="gramStart"/>
      <w:r w:rsidRPr="005E70D9">
        <w:rPr>
          <w:b/>
          <w:sz w:val="24"/>
          <w:szCs w:val="24"/>
        </w:rPr>
        <w:t xml:space="preserve">oceny </w:t>
      </w:r>
      <w:r w:rsidR="001869DE" w:rsidRPr="005E70D9">
        <w:rPr>
          <w:b/>
          <w:sz w:val="24"/>
          <w:szCs w:val="24"/>
        </w:rPr>
        <w:t xml:space="preserve">                                                 </w:t>
      </w:r>
      <w:proofErr w:type="gramEnd"/>
      <w:r w:rsidR="001869DE" w:rsidRPr="005E70D9">
        <w:rPr>
          <w:b/>
          <w:sz w:val="24"/>
          <w:szCs w:val="24"/>
        </w:rPr>
        <w:t xml:space="preserve">           </w:t>
      </w:r>
    </w:p>
    <w:p w:rsidR="00A4214B" w:rsidRDefault="00A4214B" w:rsidP="00A4214B">
      <w:pPr>
        <w:rPr>
          <w:sz w:val="24"/>
          <w:szCs w:val="24"/>
        </w:rPr>
      </w:pPr>
      <w:r>
        <w:rPr>
          <w:b/>
          <w:sz w:val="24"/>
          <w:szCs w:val="24"/>
        </w:rPr>
        <w:t>Ocenę celującą otrzymuje uczeń, który:</w:t>
      </w:r>
      <w:r>
        <w:rPr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ma wiadomości i umiejętności znacznie wykraczające poza program </w:t>
      </w:r>
      <w:proofErr w:type="gramStart"/>
      <w:r>
        <w:rPr>
          <w:rFonts w:ascii="Calibri" w:hAnsi="Calibri" w:cs="Calibri"/>
          <w:sz w:val="24"/>
          <w:szCs w:val="24"/>
        </w:rPr>
        <w:t>nauczania,  stosuje</w:t>
      </w:r>
      <w:proofErr w:type="gramEnd"/>
      <w:r>
        <w:rPr>
          <w:rFonts w:ascii="Calibri" w:hAnsi="Calibri" w:cs="Calibri"/>
          <w:sz w:val="24"/>
          <w:szCs w:val="24"/>
        </w:rPr>
        <w:t xml:space="preserve"> wiadomości w sytuacjach nietypowych (problemowych),  formułuje problemy oraz dokonuje analizy i syntezy nowych zjawisk, proponu</w:t>
      </w:r>
      <w:r>
        <w:rPr>
          <w:sz w:val="24"/>
          <w:szCs w:val="24"/>
        </w:rPr>
        <w:t xml:space="preserve">je rozwiązania nietypowe, </w:t>
      </w:r>
      <w:r>
        <w:rPr>
          <w:rFonts w:ascii="Calibri" w:hAnsi="Calibri" w:cs="Calibri"/>
          <w:sz w:val="24"/>
          <w:szCs w:val="24"/>
        </w:rPr>
        <w:t xml:space="preserve"> osiąga sukcesy w konkursach chemicznych na szczeblu wyższym niż szkolny. </w:t>
      </w:r>
    </w:p>
    <w:p w:rsidR="00A4214B" w:rsidRDefault="00A4214B" w:rsidP="00A4214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Ocenę bardzo dobrą otrzymuje uczeń, </w:t>
      </w:r>
      <w:proofErr w:type="gramStart"/>
      <w:r>
        <w:rPr>
          <w:b/>
          <w:sz w:val="24"/>
          <w:szCs w:val="24"/>
        </w:rPr>
        <w:t>który:</w:t>
      </w:r>
      <w:r>
        <w:rPr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 opanował</w:t>
      </w:r>
      <w:proofErr w:type="gramEnd"/>
      <w:r>
        <w:rPr>
          <w:rFonts w:ascii="Calibri" w:hAnsi="Calibri" w:cs="Calibri"/>
          <w:sz w:val="24"/>
          <w:szCs w:val="24"/>
        </w:rPr>
        <w:t xml:space="preserve"> w pełnym zakresie wiadomości                   i umiejętności określone w programie,  stosuje zdobytą wiedzę do rozwi</w:t>
      </w:r>
      <w:r>
        <w:rPr>
          <w:sz w:val="24"/>
          <w:szCs w:val="24"/>
        </w:rPr>
        <w:t xml:space="preserve">ązywania problemów i zadań w nowych sytuacjach, </w:t>
      </w:r>
      <w:r>
        <w:rPr>
          <w:rFonts w:ascii="Calibri" w:hAnsi="Calibri" w:cs="Calibri"/>
          <w:sz w:val="24"/>
          <w:szCs w:val="24"/>
        </w:rPr>
        <w:t xml:space="preserve"> wykazuje dużą samodzielność i potrafi bez pomocy nauczyciela korzystać z różnych źródeł wiedzy, np. układu okresowego pierwiastków chemicznych, wykresów, tablic chemicznych, encyklopedii, Internetu, proje</w:t>
      </w:r>
      <w:r>
        <w:rPr>
          <w:sz w:val="24"/>
          <w:szCs w:val="24"/>
        </w:rPr>
        <w:t xml:space="preserve">ktuje                                i bezpiecznie wykonuje doświadczenia chemiczne, </w:t>
      </w:r>
      <w:r>
        <w:rPr>
          <w:rFonts w:ascii="Calibri" w:hAnsi="Calibri" w:cs="Calibri"/>
          <w:sz w:val="24"/>
          <w:szCs w:val="24"/>
        </w:rPr>
        <w:t xml:space="preserve"> biegle zapisuje i uzgadnia równania reakcji chemicznych oraz samodzielnie rozwiązuje zadania obliczeniowe o dużym stopniu trudności. </w:t>
      </w:r>
    </w:p>
    <w:p w:rsidR="00A4214B" w:rsidRDefault="00A4214B" w:rsidP="00A4214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Ocenę dobrą otrzymuje uczeń, </w:t>
      </w:r>
      <w:proofErr w:type="gramStart"/>
      <w:r>
        <w:rPr>
          <w:b/>
          <w:sz w:val="24"/>
          <w:szCs w:val="24"/>
        </w:rPr>
        <w:t>który:</w:t>
      </w:r>
      <w:r>
        <w:rPr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 opanował</w:t>
      </w:r>
      <w:proofErr w:type="gramEnd"/>
      <w:r>
        <w:rPr>
          <w:rFonts w:ascii="Calibri" w:hAnsi="Calibri" w:cs="Calibri"/>
          <w:sz w:val="24"/>
          <w:szCs w:val="24"/>
        </w:rPr>
        <w:t xml:space="preserve"> w dużym zakresie wi</w:t>
      </w:r>
      <w:r>
        <w:rPr>
          <w:sz w:val="24"/>
          <w:szCs w:val="24"/>
        </w:rPr>
        <w:t xml:space="preserve">adomości                                   i umiejętności określone w programie, </w:t>
      </w:r>
      <w:r>
        <w:rPr>
          <w:rFonts w:ascii="Calibri" w:hAnsi="Calibri" w:cs="Calibri"/>
          <w:sz w:val="24"/>
          <w:szCs w:val="24"/>
        </w:rPr>
        <w:t xml:space="preserve"> poprawnie stosuje wiadomości i umiejętności                       do samodzielnego rozwiązywania typowych zadań i problemów,  korzysta z układu okresowego pierwiastków chemicznych, wykresów, tablic chemicznych i innych źródeł wi</w:t>
      </w:r>
      <w:r>
        <w:rPr>
          <w:sz w:val="24"/>
          <w:szCs w:val="24"/>
        </w:rPr>
        <w:t xml:space="preserve">edzy chemicznej,  </w:t>
      </w:r>
      <w:r>
        <w:rPr>
          <w:rFonts w:ascii="Calibri" w:hAnsi="Calibri" w:cs="Calibri"/>
          <w:sz w:val="24"/>
          <w:szCs w:val="24"/>
        </w:rPr>
        <w:t xml:space="preserve"> bezpiecznie wykonuje doświadczenia chemiczne,  zapisuje i uzgadnia </w:t>
      </w:r>
      <w:r>
        <w:rPr>
          <w:rFonts w:ascii="Calibri" w:hAnsi="Calibri" w:cs="Calibri"/>
          <w:sz w:val="24"/>
          <w:szCs w:val="24"/>
        </w:rPr>
        <w:lastRenderedPageBreak/>
        <w:t xml:space="preserve">równania reakcji chemicznych, samodzielnie rozwiązuje zadania obliczeniowe o średnim stopniu trudności. </w:t>
      </w:r>
    </w:p>
    <w:p w:rsidR="00A4214B" w:rsidRDefault="00A4214B" w:rsidP="00A4214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Ocenę dostateczną otrzymuje uczeń, </w:t>
      </w:r>
      <w:proofErr w:type="gramStart"/>
      <w:r>
        <w:rPr>
          <w:b/>
          <w:sz w:val="24"/>
          <w:szCs w:val="24"/>
        </w:rPr>
        <w:t>który:</w:t>
      </w:r>
      <w:r>
        <w:rPr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 opanował</w:t>
      </w:r>
      <w:proofErr w:type="gramEnd"/>
      <w:r>
        <w:rPr>
          <w:rFonts w:ascii="Calibri" w:hAnsi="Calibri" w:cs="Calibri"/>
          <w:sz w:val="24"/>
          <w:szCs w:val="24"/>
        </w:rPr>
        <w:t xml:space="preserve"> w </w:t>
      </w:r>
      <w:r>
        <w:rPr>
          <w:sz w:val="24"/>
          <w:szCs w:val="24"/>
        </w:rPr>
        <w:t xml:space="preserve">zakresie podstawowym                          te wiadomości i umiejętności określone w programie, które są konieczne do dalszego kształcenia, </w:t>
      </w:r>
      <w:r>
        <w:rPr>
          <w:rFonts w:ascii="Calibri" w:hAnsi="Calibri" w:cs="Calibri"/>
          <w:sz w:val="24"/>
          <w:szCs w:val="24"/>
        </w:rPr>
        <w:t xml:space="preserve"> z pomocą nauczyciela poprawnie stosuje wiadomości i umiejętności do rozwiązywania typowych zadań i problemów,  z pomocą nauczyciela korz</w:t>
      </w:r>
      <w:r>
        <w:rPr>
          <w:sz w:val="24"/>
          <w:szCs w:val="24"/>
        </w:rPr>
        <w:t xml:space="preserve">ysta ze źródeł wiedzy, takich jak: układ okresowy pierwiastków chemicznych, wykresy, tablice chemiczne,      </w:t>
      </w:r>
      <w:r>
        <w:rPr>
          <w:rFonts w:ascii="Calibri" w:hAnsi="Calibri" w:cs="Calibri"/>
          <w:sz w:val="24"/>
          <w:szCs w:val="24"/>
        </w:rPr>
        <w:t xml:space="preserve"> z pomocą nauczyciela bezpiecznie wykonuje doświadczenia chemiczne,  z pomocą nauczyciela zapisuje i uzgadnia równania reakcji chemicznych oraz rozwią</w:t>
      </w:r>
      <w:r>
        <w:rPr>
          <w:sz w:val="24"/>
          <w:szCs w:val="24"/>
        </w:rPr>
        <w:t xml:space="preserve">zuje zadania obliczeniowe o niewielkim stopniu trudności. </w:t>
      </w:r>
    </w:p>
    <w:p w:rsidR="00A4214B" w:rsidRDefault="00A4214B" w:rsidP="00A4214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Ocenę dopuszczającą otrzymuje uczeń, </w:t>
      </w:r>
      <w:proofErr w:type="gramStart"/>
      <w:r>
        <w:rPr>
          <w:b/>
          <w:sz w:val="24"/>
          <w:szCs w:val="24"/>
        </w:rPr>
        <w:t>który:</w:t>
      </w:r>
      <w:r>
        <w:rPr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 ma</w:t>
      </w:r>
      <w:proofErr w:type="gramEnd"/>
      <w:r>
        <w:rPr>
          <w:rFonts w:ascii="Calibri" w:hAnsi="Calibri" w:cs="Calibri"/>
          <w:sz w:val="24"/>
          <w:szCs w:val="24"/>
        </w:rPr>
        <w:t xml:space="preserve"> pewne braki w wiadomościach                               i umiejętnościach określonych w programie, ale nie przekreślają one możliwości dalszego kształcenia,  z pomocą nauczyci</w:t>
      </w:r>
      <w:r>
        <w:rPr>
          <w:sz w:val="24"/>
          <w:szCs w:val="24"/>
        </w:rPr>
        <w:t xml:space="preserve">ela rozwiązuje typowe zadania teoretyczne i praktyczne                   o niewielkim stopniu trudności, </w:t>
      </w:r>
      <w:r>
        <w:rPr>
          <w:rFonts w:ascii="Calibri" w:hAnsi="Calibri" w:cs="Calibri"/>
          <w:sz w:val="24"/>
          <w:szCs w:val="24"/>
        </w:rPr>
        <w:t xml:space="preserve"> z pomocą nauczyciela bezpiecznie wykonuje proste doświadczenia chemiczne, zapisuje proste wzory i równania reakcji chemicznych. </w:t>
      </w:r>
    </w:p>
    <w:p w:rsidR="006C1FD8" w:rsidRPr="00A4214B" w:rsidRDefault="006C1FD8" w:rsidP="00A4214B">
      <w:pPr>
        <w:rPr>
          <w:sz w:val="24"/>
          <w:szCs w:val="24"/>
        </w:rPr>
      </w:pPr>
    </w:p>
    <w:sectPr w:rsidR="006C1FD8" w:rsidRPr="00A4214B" w:rsidSect="00406DC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F6A" w:rsidRDefault="003F5F6A" w:rsidP="00187BF8">
      <w:pPr>
        <w:spacing w:after="0" w:line="240" w:lineRule="auto"/>
      </w:pPr>
      <w:r>
        <w:separator/>
      </w:r>
    </w:p>
  </w:endnote>
  <w:endnote w:type="continuationSeparator" w:id="0">
    <w:p w:rsidR="003F5F6A" w:rsidRDefault="003F5F6A" w:rsidP="00187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66943"/>
      <w:docPartObj>
        <w:docPartGallery w:val="Page Numbers (Bottom of Page)"/>
        <w:docPartUnique/>
      </w:docPartObj>
    </w:sdtPr>
    <w:sdtContent>
      <w:p w:rsidR="00753310" w:rsidRDefault="00753310">
        <w:pPr>
          <w:pStyle w:val="Stopka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753310" w:rsidRDefault="0075331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F6A" w:rsidRDefault="003F5F6A" w:rsidP="00187BF8">
      <w:pPr>
        <w:spacing w:after="0" w:line="240" w:lineRule="auto"/>
      </w:pPr>
      <w:r>
        <w:separator/>
      </w:r>
    </w:p>
  </w:footnote>
  <w:footnote w:type="continuationSeparator" w:id="0">
    <w:p w:rsidR="003F5F6A" w:rsidRDefault="003F5F6A" w:rsidP="00187B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5"/>
    <w:multiLevelType w:val="singleLevel"/>
    <w:tmpl w:val="00000025"/>
    <w:name w:val="WW8Num103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</w:abstractNum>
  <w:abstractNum w:abstractNumId="1">
    <w:nsid w:val="3FE03099"/>
    <w:multiLevelType w:val="hybridMultilevel"/>
    <w:tmpl w:val="A1D4BD0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F439E4"/>
    <w:multiLevelType w:val="hybridMultilevel"/>
    <w:tmpl w:val="FC40B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6B7744"/>
    <w:multiLevelType w:val="hybridMultilevel"/>
    <w:tmpl w:val="485C6DC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DF0331"/>
    <w:multiLevelType w:val="hybridMultilevel"/>
    <w:tmpl w:val="5876156C"/>
    <w:lvl w:ilvl="0" w:tplc="F064C30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5800C55"/>
    <w:multiLevelType w:val="hybridMultilevel"/>
    <w:tmpl w:val="4E2EC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504A80"/>
    <w:multiLevelType w:val="hybridMultilevel"/>
    <w:tmpl w:val="76D68C02"/>
    <w:lvl w:ilvl="0" w:tplc="F064C3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6D44"/>
    <w:rsid w:val="00074C7F"/>
    <w:rsid w:val="00117881"/>
    <w:rsid w:val="00170295"/>
    <w:rsid w:val="001869DE"/>
    <w:rsid w:val="00187BF8"/>
    <w:rsid w:val="001E0655"/>
    <w:rsid w:val="00233BA4"/>
    <w:rsid w:val="00253C6E"/>
    <w:rsid w:val="003A2CF7"/>
    <w:rsid w:val="003F5F6A"/>
    <w:rsid w:val="004017F5"/>
    <w:rsid w:val="00406DCE"/>
    <w:rsid w:val="00503167"/>
    <w:rsid w:val="0051081C"/>
    <w:rsid w:val="00515F31"/>
    <w:rsid w:val="005E6D44"/>
    <w:rsid w:val="005E70D9"/>
    <w:rsid w:val="00604496"/>
    <w:rsid w:val="006C1FD8"/>
    <w:rsid w:val="00753310"/>
    <w:rsid w:val="008446C7"/>
    <w:rsid w:val="0092762F"/>
    <w:rsid w:val="00936557"/>
    <w:rsid w:val="00966DC8"/>
    <w:rsid w:val="00A02709"/>
    <w:rsid w:val="00A4214B"/>
    <w:rsid w:val="00C00D4C"/>
    <w:rsid w:val="00CA4D28"/>
    <w:rsid w:val="00E46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D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6D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187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87BF8"/>
  </w:style>
  <w:style w:type="paragraph" w:styleId="Stopka">
    <w:name w:val="footer"/>
    <w:basedOn w:val="Normalny"/>
    <w:link w:val="StopkaZnak"/>
    <w:uiPriority w:val="99"/>
    <w:unhideWhenUsed/>
    <w:rsid w:val="00187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7BF8"/>
  </w:style>
  <w:style w:type="paragraph" w:styleId="Tekstpodstawowy">
    <w:name w:val="Body Text"/>
    <w:basedOn w:val="Normalny"/>
    <w:link w:val="TekstpodstawowyZnak"/>
    <w:semiHidden/>
    <w:rsid w:val="00187BF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87BF8"/>
    <w:rPr>
      <w:rFonts w:ascii="Times New Roman" w:eastAsia="Times New Roman" w:hAnsi="Times New Roman" w:cs="Times New Roman"/>
      <w:i/>
      <w:i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5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58C720-7FF6-44AB-91D3-6E955F4BF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1783</Words>
  <Characters>10700</Characters>
  <Application>Microsoft Office Word</Application>
  <DocSecurity>0</DocSecurity>
  <Lines>89</Lines>
  <Paragraphs>24</Paragraphs>
  <ScaleCrop>false</ScaleCrop>
  <Company/>
  <LinksUpToDate>false</LinksUpToDate>
  <CharactersWithSpaces>12459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</dc:creator>
  <cp:keywords/>
  <dc:description/>
  <cp:lastModifiedBy>Wojtek</cp:lastModifiedBy>
  <cp:revision>21</cp:revision>
  <cp:lastPrinted>2018-08-06T10:07:00Z</cp:lastPrinted>
  <dcterms:created xsi:type="dcterms:W3CDTF">2018-07-11T15:01:00Z</dcterms:created>
  <dcterms:modified xsi:type="dcterms:W3CDTF">2018-08-06T10:08:00Z</dcterms:modified>
</cp:coreProperties>
</file>