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A4" w:rsidRPr="00050B16" w:rsidRDefault="00CB3BA4" w:rsidP="00CB3BA4">
      <w:pPr>
        <w:jc w:val="both"/>
        <w:rPr>
          <w:rFonts w:ascii="Times New Roman" w:hAnsi="Times New Roman" w:cs="Times New Roman"/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>Witam!</w:t>
      </w:r>
    </w:p>
    <w:p w:rsidR="00CB3BA4" w:rsidRDefault="00CB3BA4" w:rsidP="00CB3BA4">
      <w:pPr>
        <w:jc w:val="both"/>
        <w:rPr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 xml:space="preserve">W tym tygodniu przesyłam link </w:t>
      </w:r>
      <w:r>
        <w:rPr>
          <w:rFonts w:ascii="Times New Roman" w:hAnsi="Times New Roman" w:cs="Times New Roman"/>
          <w:sz w:val="24"/>
          <w:szCs w:val="24"/>
        </w:rPr>
        <w:t>do powtórki materiału z języka angielskiego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Proszę wykonywać polecenia zawarte na stronie. </w:t>
      </w:r>
      <w:bookmarkStart w:id="0" w:name="_GoBack"/>
      <w:bookmarkEnd w:id="0"/>
      <w:r w:rsidRPr="00050B16">
        <w:rPr>
          <w:rFonts w:ascii="Times New Roman" w:hAnsi="Times New Roman" w:cs="Times New Roman"/>
          <w:sz w:val="24"/>
          <w:szCs w:val="24"/>
        </w:rPr>
        <w:t>Powodzenia! P. Madzia</w:t>
      </w:r>
      <w:r>
        <w:rPr>
          <w:sz w:val="24"/>
          <w:szCs w:val="24"/>
        </w:rPr>
        <w:t xml:space="preserve"> </w:t>
      </w:r>
      <w:r w:rsidRPr="00050B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B3BA4" w:rsidRPr="00F172EF" w:rsidRDefault="00CB3BA4" w:rsidP="00CB3B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27A" w:rsidRDefault="00CB3BA4"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https://demo.bilingualfuture.com/lesson/week-26/bsevS2Tx</w:t>
        </w:r>
      </w:hyperlink>
    </w:p>
    <w:sectPr w:rsidR="0047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A4"/>
    <w:rsid w:val="0047127A"/>
    <w:rsid w:val="00C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41C"/>
  <w15:chartTrackingRefBased/>
  <w15:docId w15:val="{1AD3850D-5F46-43CC-A570-62267FD5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bilingualfuture.com/lesson/week-26/bsevS2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2020-04-12T17:25:00Z</dcterms:created>
  <dcterms:modified xsi:type="dcterms:W3CDTF">2020-04-12T17:28:00Z</dcterms:modified>
</cp:coreProperties>
</file>