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9A" w:rsidRDefault="002B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="008D795D">
        <w:rPr>
          <w:rFonts w:ascii="Times New Roman" w:hAnsi="Times New Roman" w:cs="Times New Roman"/>
          <w:sz w:val="24"/>
          <w:szCs w:val="24"/>
        </w:rPr>
        <w:t>TAM WAS W PONIEDZIAŁEK 27.04.20r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: „ Mój dom”</w:t>
      </w: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Domy”- praca z obrazkiem.</w:t>
      </w: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pokazuje obrazki przedstawiające dom</w:t>
      </w:r>
      <w:r w:rsidR="00A42C66">
        <w:rPr>
          <w:rFonts w:ascii="Times New Roman" w:hAnsi="Times New Roman" w:cs="Times New Roman"/>
          <w:sz w:val="24"/>
          <w:szCs w:val="24"/>
        </w:rPr>
        <w:t xml:space="preserve"> rodzinny i blok. Dziecko określa, który dom jest niski, a który wysoki. R. prosi dziecko o pokazanie np. okna wysokiego domu, drzwi niskiego domu, balkonu na niskim domu, dachu na wysokim domu. Następnie dziecko wskazuje obrazek domu, który przedstawia dom podobny do tego, w którym mieszka.</w:t>
      </w: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23AB55" wp14:editId="6D252E51">
                <wp:extent cx="304800" cy="304800"/>
                <wp:effectExtent l="0" t="0" r="0" b="0"/>
                <wp:docPr id="2" name="AutoShape 2" descr="Apartmanovy dom Familia Smokovec, Wysokie Tatry – aktualne ceny n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Apartmanovy dom Familia Smokovec, Wysokie Tatry – aktualne ceny n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/zZjl9wIA&#10;AA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26FB5DA" wp14:editId="152B2704">
                <wp:extent cx="304800" cy="304800"/>
                <wp:effectExtent l="0" t="0" r="0" b="0"/>
                <wp:docPr id="3" name="AutoShape 3" descr="Apartmanovy dom Familia Smokovec, Wysokie Tatry – aktualne ceny n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Apartmanovy dom Familia Smokovec, Wysokie Tatry – aktualne ceny n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3yeKV9wIA&#10;AA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5D98314" wp14:editId="3122A64C">
            <wp:extent cx="1714500" cy="1905000"/>
            <wp:effectExtent l="0" t="0" r="0" b="0"/>
            <wp:docPr id="1" name="Obraz 1" descr="APARTMANOVY DOM FAMILIA SMOKOVEC (Wysokie Tatry, Słow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ARTMANOVY DOM FAMILIA SMOKOVEC (Wysokie Tatry, Słowac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7E509B" wp14:editId="6FFC1B22">
            <wp:extent cx="3162300" cy="2038350"/>
            <wp:effectExtent l="0" t="0" r="0" b="0"/>
            <wp:docPr id="4" name="Obraz 4" descr="DOBRY DOM - Gotowe projekty domów jednorodzinnych, bliźni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RY DOM - Gotowe projekty domów jednorodzinnych, bliźniakó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B08B17F" wp14:editId="4190DD95">
            <wp:extent cx="4876800" cy="3657600"/>
            <wp:effectExtent l="0" t="0" r="0" b="0"/>
            <wp:docPr id="5" name="Obraz 5" descr="https://lh3.googleusercontent.com/proxy/nNjGVaOJztPfOTlKZsHD6HxN0rM0Qa5ClBjhGDdO0Yr2lziGq5O7lTUwmG2MRlme-IrEw_NrV8PqxhuEZrxHFh2yr-7Kzqeg4XPe7ZwC_Yd9j7FoQziqSoG7EEU5Rx6U9FWfAcnup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roxy/nNjGVaOJztPfOTlKZsHD6HxN0rM0Qa5ClBjhGDdO0Yr2lziGq5O7lTUwmG2MRlme-IrEw_NrV8PqxhuEZrxHFh2yr-7Kzqeg4XPe7ZwC_Yd9j7FoQziqSoG7EEU5Rx6U9FWfAcnupX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</w:p>
    <w:p w:rsidR="002B2B53" w:rsidRDefault="002B2B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1E63B1" wp14:editId="143CEFD5">
            <wp:extent cx="5760720" cy="3707338"/>
            <wp:effectExtent l="0" t="0" r="0" b="7620"/>
            <wp:docPr id="6" name="Obraz 6" descr="Domy z garażem w piwnicy - JakBudowa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y z garażem w piwnicy - JakBudowac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66" w:rsidRDefault="00A42C66">
      <w:pPr>
        <w:rPr>
          <w:rFonts w:ascii="Times New Roman" w:hAnsi="Times New Roman" w:cs="Times New Roman"/>
          <w:sz w:val="24"/>
          <w:szCs w:val="24"/>
        </w:rPr>
      </w:pPr>
    </w:p>
    <w:p w:rsidR="00A42C66" w:rsidRDefault="00A42C66">
      <w:pPr>
        <w:rPr>
          <w:rFonts w:ascii="Times New Roman" w:hAnsi="Times New Roman" w:cs="Times New Roman"/>
          <w:sz w:val="24"/>
          <w:szCs w:val="24"/>
        </w:rPr>
      </w:pPr>
    </w:p>
    <w:p w:rsidR="00A42C66" w:rsidRDefault="00A42C66">
      <w:pPr>
        <w:rPr>
          <w:rFonts w:ascii="Times New Roman" w:hAnsi="Times New Roman" w:cs="Times New Roman"/>
          <w:sz w:val="24"/>
          <w:szCs w:val="24"/>
        </w:rPr>
      </w:pPr>
    </w:p>
    <w:p w:rsidR="00A42C66" w:rsidRDefault="00A4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 O domu i wędrówce”- słuchanie wiersza Czesława Janczarskiego.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Wracają bociany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dalekiej podroży.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gniazdo rodzinne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Najlepiej im służy.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 wraca do budy,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biegał pół nocy,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merda ogonem,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patrzy nam w oczy.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pszczoła, co lata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</w:t>
      </w:r>
      <w:r w:rsidR="0073682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wiatów po lesie,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ula z daleka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Pachnący miód niesie.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 wraca z przedszkola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domu, do mamy.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teatru i kina</w:t>
      </w:r>
    </w:p>
    <w:p w:rsidR="00A42C66" w:rsidRDefault="00736825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2C66">
        <w:rPr>
          <w:rFonts w:ascii="Times New Roman" w:hAnsi="Times New Roman" w:cs="Times New Roman"/>
          <w:sz w:val="24"/>
          <w:szCs w:val="24"/>
        </w:rPr>
        <w:t>o domu wracamy.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Przyjemnie </w:t>
      </w:r>
      <w:r w:rsidR="00736825">
        <w:rPr>
          <w:rFonts w:ascii="Times New Roman" w:hAnsi="Times New Roman" w:cs="Times New Roman"/>
          <w:sz w:val="24"/>
          <w:szCs w:val="24"/>
        </w:rPr>
        <w:t>wędrować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C66" w:rsidRDefault="00736825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2C66">
        <w:rPr>
          <w:rFonts w:ascii="Times New Roman" w:hAnsi="Times New Roman" w:cs="Times New Roman"/>
          <w:sz w:val="24"/>
          <w:szCs w:val="24"/>
        </w:rPr>
        <w:t>o drogach dalekich.</w:t>
      </w: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w domu, wśród swoich-</w:t>
      </w:r>
    </w:p>
    <w:p w:rsidR="00A42C66" w:rsidRDefault="00736825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42C66">
        <w:rPr>
          <w:rFonts w:ascii="Times New Roman" w:hAnsi="Times New Roman" w:cs="Times New Roman"/>
          <w:sz w:val="24"/>
          <w:szCs w:val="24"/>
        </w:rPr>
        <w:t>ajmilej</w:t>
      </w:r>
      <w:r>
        <w:rPr>
          <w:rFonts w:ascii="Times New Roman" w:hAnsi="Times New Roman" w:cs="Times New Roman"/>
          <w:sz w:val="24"/>
          <w:szCs w:val="24"/>
        </w:rPr>
        <w:t>, najlepiej.</w:t>
      </w:r>
    </w:p>
    <w:p w:rsidR="00736825" w:rsidRDefault="00736825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25" w:rsidRDefault="00736825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R.( wiersz należy przeczytać dziecku dwa razy)</w:t>
      </w:r>
    </w:p>
    <w:p w:rsidR="00736825" w:rsidRDefault="00736825" w:rsidP="00A42C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Dokąd wracają z dalekiej podroży bociany?</w:t>
      </w:r>
    </w:p>
    <w:p w:rsidR="00736825" w:rsidRDefault="00736825" w:rsidP="00A42C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-Co robił pies, gdy wrócił do budy?</w:t>
      </w:r>
    </w:p>
    <w:p w:rsidR="00736825" w:rsidRDefault="00736825" w:rsidP="00A42C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Dokąd leci pszczoła?</w:t>
      </w:r>
    </w:p>
    <w:p w:rsidR="00736825" w:rsidRDefault="00736825" w:rsidP="00A42C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Kto mieszka w naszym domu?</w:t>
      </w:r>
    </w:p>
    <w:p w:rsidR="00736825" w:rsidRPr="00736825" w:rsidRDefault="00736825" w:rsidP="00A42C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Co lubisz robić w domu?</w:t>
      </w:r>
    </w:p>
    <w:p w:rsidR="00A42C66" w:rsidRDefault="00736825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 Wysoki i niski dom”</w:t>
      </w:r>
    </w:p>
    <w:p w:rsidR="00736825" w:rsidRDefault="00736825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chodzi w różnych kierunkach. Na hasło R.: Wysoki dom!- zatrzymuje się, stoi na palcach, unosząc jak najwyżej ręce. Na hasło: Niski dom!- zatrzymuje się i kuca.</w:t>
      </w:r>
    </w:p>
    <w:p w:rsidR="00736825" w:rsidRDefault="00736825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25" w:rsidRDefault="00736825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słowna- „ Czyj to dom?”</w:t>
      </w:r>
      <w:r w:rsidR="00762EEA">
        <w:rPr>
          <w:rFonts w:ascii="Times New Roman" w:hAnsi="Times New Roman" w:cs="Times New Roman"/>
          <w:sz w:val="24"/>
          <w:szCs w:val="24"/>
        </w:rPr>
        <w:t>( obrazek poniżej), dziecko określa, w których  domach mieszkają ludzie, a w których zwierzęta.</w:t>
      </w:r>
    </w:p>
    <w:p w:rsidR="00A42C66" w:rsidRDefault="00762EEA" w:rsidP="00A42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proponujemy dziecku, aby zbudowało dom z wybranych przez siebie klocków</w:t>
      </w:r>
      <w:r w:rsidR="008D795D">
        <w:rPr>
          <w:rFonts w:ascii="Times New Roman" w:hAnsi="Times New Roman" w:cs="Times New Roman"/>
          <w:sz w:val="24"/>
          <w:szCs w:val="24"/>
        </w:rPr>
        <w:t xml:space="preserve"> i wg swojego pomysłu.</w:t>
      </w:r>
    </w:p>
    <w:p w:rsidR="008D795D" w:rsidRDefault="008D795D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95D" w:rsidRDefault="008D795D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 w:rsidP="00A4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C66" w:rsidRDefault="00A42C66">
      <w:pPr>
        <w:rPr>
          <w:rFonts w:ascii="Times New Roman" w:hAnsi="Times New Roman" w:cs="Times New Roman"/>
          <w:sz w:val="24"/>
          <w:szCs w:val="24"/>
        </w:rPr>
      </w:pPr>
    </w:p>
    <w:p w:rsidR="00A42C66" w:rsidRDefault="00A42C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4BDBD7" wp14:editId="544FEC22">
            <wp:extent cx="5758821" cy="4932000"/>
            <wp:effectExtent l="0" t="0" r="0" b="2540"/>
            <wp:docPr id="7" name="Obraz 7" descr="dom - Fa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 - Fath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21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5D" w:rsidRDefault="008D795D">
      <w:pPr>
        <w:rPr>
          <w:rFonts w:ascii="Times New Roman" w:hAnsi="Times New Roman" w:cs="Times New Roman"/>
          <w:sz w:val="24"/>
          <w:szCs w:val="24"/>
        </w:rPr>
      </w:pPr>
    </w:p>
    <w:p w:rsidR="008D795D" w:rsidRDefault="008D795D">
      <w:pPr>
        <w:rPr>
          <w:rFonts w:ascii="Times New Roman" w:hAnsi="Times New Roman" w:cs="Times New Roman"/>
          <w:sz w:val="24"/>
          <w:szCs w:val="24"/>
        </w:rPr>
      </w:pPr>
    </w:p>
    <w:p w:rsidR="008D795D" w:rsidRPr="002B2B53" w:rsidRDefault="008D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sectPr w:rsidR="008D795D" w:rsidRPr="002B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53"/>
    <w:rsid w:val="00207C9A"/>
    <w:rsid w:val="002B2B53"/>
    <w:rsid w:val="00736825"/>
    <w:rsid w:val="00762EEA"/>
    <w:rsid w:val="008D795D"/>
    <w:rsid w:val="00A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2020-04-26T05:21:00Z</dcterms:created>
  <dcterms:modified xsi:type="dcterms:W3CDTF">2020-04-26T06:03:00Z</dcterms:modified>
</cp:coreProperties>
</file>