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DD" w:rsidRDefault="00934FDD" w:rsidP="00934FDD">
      <w:pPr>
        <w:pStyle w:val="Bezodstpw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3E6A1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Dzień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dobry! </w:t>
      </w:r>
    </w:p>
    <w:p w:rsidR="00934FDD" w:rsidRDefault="00934FDD" w:rsidP="00934FDD">
      <w:pPr>
        <w:pStyle w:val="Bezodstpw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 tym tygodniu bawimy się pod hasłem „Mój region, moje państwo, moja Unia”.                                        Zapraszam w czwartek, 29.04.2021</w:t>
      </w:r>
      <w:r w:rsidRPr="003E6A1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</w:t>
      </w:r>
    </w:p>
    <w:p w:rsidR="00934FDD" w:rsidRDefault="00934FDD" w:rsidP="00934FDD">
      <w:pPr>
        <w:pStyle w:val="Bezodstpw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934FDD" w:rsidRPr="00934FDD" w:rsidRDefault="00934FDD" w:rsidP="00934FDD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34FDD" w:rsidRPr="00934FDD" w:rsidRDefault="00934FDD" w:rsidP="00A71EA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34FDD">
        <w:rPr>
          <w:rFonts w:ascii="Times New Roman" w:hAnsi="Times New Roman" w:cs="Times New Roman"/>
          <w:noProof/>
          <w:sz w:val="24"/>
          <w:szCs w:val="24"/>
          <w:lang w:eastAsia="pl-PL"/>
        </w:rPr>
        <w:t>Na początku tygodnia rozmawialiśmy na temat naszej miejscowości, dlatego teraz proponuję zabawę przypominającą „Dokończ’</w:t>
      </w:r>
    </w:p>
    <w:p w:rsidR="00934FDD" w:rsidRDefault="007E6070" w:rsidP="007E6070">
      <w:pPr>
        <w:pStyle w:val="Bezodstpw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="00934FDD" w:rsidRPr="00934FDD">
        <w:rPr>
          <w:rFonts w:ascii="Times New Roman" w:hAnsi="Times New Roman" w:cs="Times New Roman"/>
          <w:noProof/>
          <w:sz w:val="24"/>
          <w:szCs w:val="24"/>
          <w:lang w:eastAsia="pl-PL"/>
        </w:rPr>
        <w:t>Rodzic mówi po</w:t>
      </w:r>
      <w:r w:rsidR="00934FDD">
        <w:rPr>
          <w:rFonts w:ascii="Times New Roman" w:hAnsi="Times New Roman" w:cs="Times New Roman"/>
          <w:noProof/>
          <w:sz w:val="24"/>
          <w:szCs w:val="24"/>
          <w:lang w:eastAsia="pl-PL"/>
        </w:rPr>
        <w:t>czą</w:t>
      </w:r>
      <w:r w:rsidR="00934FDD" w:rsidRPr="00934FDD">
        <w:rPr>
          <w:rFonts w:ascii="Times New Roman" w:hAnsi="Times New Roman" w:cs="Times New Roman"/>
          <w:noProof/>
          <w:sz w:val="24"/>
          <w:szCs w:val="24"/>
          <w:lang w:eastAsia="pl-PL"/>
        </w:rPr>
        <w:t>tek zdania, dziecko kończy.</w:t>
      </w:r>
    </w:p>
    <w:p w:rsidR="00934FDD" w:rsidRDefault="00934FDD" w:rsidP="00A71EAC">
      <w:pPr>
        <w:pStyle w:val="Bezodstpw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Miejscowość, w ktorej mieszkam to…</w:t>
      </w:r>
    </w:p>
    <w:p w:rsidR="00934FDD" w:rsidRPr="00A71EAC" w:rsidRDefault="00934FDD" w:rsidP="00A71EAC">
      <w:pPr>
        <w:pStyle w:val="Bezodstpw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A71EAC">
        <w:rPr>
          <w:rFonts w:ascii="Times New Roman" w:hAnsi="Times New Roman" w:cs="Times New Roman"/>
          <w:noProof/>
          <w:sz w:val="24"/>
          <w:szCs w:val="24"/>
          <w:lang w:eastAsia="pl-PL"/>
        </w:rPr>
        <w:t>Mieszkam w… przy ulicy…</w:t>
      </w:r>
    </w:p>
    <w:p w:rsidR="00934FDD" w:rsidRPr="00A71EAC" w:rsidRDefault="00934FDD" w:rsidP="00A71EAC">
      <w:pPr>
        <w:pStyle w:val="Bezodstpw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71EAC">
        <w:rPr>
          <w:rFonts w:ascii="Times New Roman" w:hAnsi="Times New Roman" w:cs="Times New Roman"/>
          <w:noProof/>
          <w:sz w:val="24"/>
          <w:szCs w:val="24"/>
          <w:lang w:eastAsia="pl-PL"/>
        </w:rPr>
        <w:t>- Lubię swoją miejscowość, bo…</w:t>
      </w:r>
    </w:p>
    <w:p w:rsidR="00934FDD" w:rsidRPr="00A71EAC" w:rsidRDefault="00934FDD" w:rsidP="00A71EAC">
      <w:pPr>
        <w:pStyle w:val="Bezodstpw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71EAC">
        <w:rPr>
          <w:rFonts w:ascii="Times New Roman" w:hAnsi="Times New Roman" w:cs="Times New Roman"/>
          <w:noProof/>
          <w:sz w:val="24"/>
          <w:szCs w:val="24"/>
          <w:lang w:eastAsia="pl-PL"/>
        </w:rPr>
        <w:t>- Moje przedszkole zanajduje się w… przy ulicy…</w:t>
      </w:r>
    </w:p>
    <w:p w:rsidR="00934FDD" w:rsidRPr="00A71EAC" w:rsidRDefault="00934FDD" w:rsidP="00934FDD">
      <w:pPr>
        <w:pStyle w:val="Bezodstpw"/>
        <w:ind w:left="72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71EAC" w:rsidRPr="00C77DD6" w:rsidRDefault="00A71EAC" w:rsidP="00A71E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DD6">
        <w:rPr>
          <w:rFonts w:ascii="Times New Roman" w:hAnsi="Times New Roman" w:cs="Times New Roman"/>
          <w:sz w:val="24"/>
          <w:szCs w:val="24"/>
          <w:lang w:eastAsia="pl-PL"/>
        </w:rPr>
        <w:t>Naszą piosenką, której naukę</w:t>
      </w:r>
      <w:r w:rsidR="007E6070" w:rsidRPr="00C77DD6">
        <w:rPr>
          <w:rFonts w:ascii="Times New Roman" w:hAnsi="Times New Roman" w:cs="Times New Roman"/>
          <w:sz w:val="24"/>
          <w:szCs w:val="24"/>
          <w:lang w:eastAsia="pl-PL"/>
        </w:rPr>
        <w:t xml:space="preserve"> rozpoczę</w:t>
      </w:r>
      <w:r w:rsidRPr="00C77DD6">
        <w:rPr>
          <w:rFonts w:ascii="Times New Roman" w:hAnsi="Times New Roman" w:cs="Times New Roman"/>
          <w:sz w:val="24"/>
          <w:szCs w:val="24"/>
          <w:lang w:eastAsia="pl-PL"/>
        </w:rPr>
        <w:t>liśmy w tym tygodniu jest piosenka „To jest mój kraj’</w:t>
      </w:r>
      <w:r w:rsidRPr="00C77DD6">
        <w:rPr>
          <w:rFonts w:ascii="Times New Roman" w:hAnsi="Times New Roman" w:cs="Times New Roman"/>
          <w:sz w:val="24"/>
          <w:szCs w:val="24"/>
        </w:rPr>
        <w:t xml:space="preserve"> Słowa: Dorota Kluska / Muzyka: Piotr Opatowic.</w:t>
      </w:r>
      <w:r w:rsidR="00C77DD6" w:rsidRPr="00C77DD6">
        <w:rPr>
          <w:rFonts w:ascii="Times New Roman" w:hAnsi="Times New Roman" w:cs="Times New Roman"/>
          <w:sz w:val="24"/>
          <w:szCs w:val="24"/>
        </w:rPr>
        <w:t xml:space="preserve"> Piosenka jest bardzo ładnie ilustrowana zdjęciami miast i regionów Polski, zapraszam.</w:t>
      </w:r>
    </w:p>
    <w:p w:rsidR="00A71EAC" w:rsidRDefault="00A71EAC" w:rsidP="00A71EAC">
      <w:pPr>
        <w:pStyle w:val="Akapitzlist"/>
      </w:pPr>
    </w:p>
    <w:p w:rsidR="00A71EAC" w:rsidRDefault="00A71EAC" w:rsidP="00A71EAC">
      <w:pPr>
        <w:pStyle w:val="Akapitzlist"/>
      </w:pPr>
      <w:r>
        <w:t xml:space="preserve"> </w:t>
      </w:r>
      <w:hyperlink r:id="rId7" w:history="1">
        <w:r w:rsidRPr="005A3718">
          <w:rPr>
            <w:rStyle w:val="Hipercze"/>
          </w:rPr>
          <w:t>https://youtu.be/jnV_yEm8G1U</w:t>
        </w:r>
      </w:hyperlink>
    </w:p>
    <w:p w:rsidR="00A71EAC" w:rsidRDefault="00A71EAC" w:rsidP="00A71EAC">
      <w:pPr>
        <w:pStyle w:val="Akapitzlist"/>
      </w:pPr>
    </w:p>
    <w:p w:rsidR="00A71EAC" w:rsidRDefault="00A71EAC" w:rsidP="00A71EAC">
      <w:pPr>
        <w:pStyle w:val="Akapitzlist"/>
      </w:pPr>
    </w:p>
    <w:p w:rsidR="00A71EAC" w:rsidRPr="007E6070" w:rsidRDefault="00A71EAC" w:rsidP="00A71EAC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PIOSENKA „TO JEST MÓJ KRAJ” </w:t>
      </w:r>
    </w:p>
    <w:p w:rsidR="00A71EAC" w:rsidRPr="007E6070" w:rsidRDefault="00A71EAC" w:rsidP="00A71EAC">
      <w:pPr>
        <w:pStyle w:val="Akapitzlist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A71EAC" w:rsidRPr="007E6070" w:rsidRDefault="00A71EAC" w:rsidP="00A71EA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Tutaj dom mój i rodzina ukochana, </w:t>
      </w:r>
    </w:p>
    <w:p w:rsidR="00A71EAC" w:rsidRPr="007E6070" w:rsidRDefault="00A71EAC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>park, przedszkole, okolica dobrze znana,</w:t>
      </w:r>
    </w:p>
    <w:p w:rsidR="00A71EAC" w:rsidRPr="007E6070" w:rsidRDefault="00A71EAC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a tuż obok rosną kwiaty, stare drzewa </w:t>
      </w:r>
    </w:p>
    <w:p w:rsidR="00A71EAC" w:rsidRPr="007E6070" w:rsidRDefault="00A71EAC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>i chór ptaków gdzieś w konarach pięknie śpiewa.</w:t>
      </w:r>
    </w:p>
    <w:p w:rsidR="00A71EAC" w:rsidRPr="007E6070" w:rsidRDefault="00A71EAC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A71EAC" w:rsidRPr="007E6070" w:rsidRDefault="00A71EAC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Ref. To jest mój kraj to moja Polska. </w:t>
      </w:r>
    </w:p>
    <w:p w:rsidR="00A71EAC" w:rsidRPr="007E6070" w:rsidRDefault="00A71EAC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Ja jestem Polką, ty Polakiem. </w:t>
      </w:r>
    </w:p>
    <w:p w:rsidR="00A71EAC" w:rsidRPr="007E6070" w:rsidRDefault="00A71EAC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To nasze miejsce, tu jest nasz dom. </w:t>
      </w:r>
    </w:p>
    <w:p w:rsidR="00A71EAC" w:rsidRPr="007E6070" w:rsidRDefault="00A71EAC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>Gdzie Wisła płynie swoim szlakiem</w:t>
      </w:r>
    </w:p>
    <w:p w:rsidR="00A71EAC" w:rsidRPr="007E6070" w:rsidRDefault="00A71EAC" w:rsidP="00A71EAC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A71EAC" w:rsidRPr="007E6070" w:rsidRDefault="00A71EAC" w:rsidP="00A71EA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>Tu odkrywam, tutaj uczę się z ochotą,</w:t>
      </w:r>
    </w:p>
    <w:p w:rsidR="00A71EAC" w:rsidRPr="007E6070" w:rsidRDefault="00A71EAC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jak kochać ojczyznę i jak być patriotą, </w:t>
      </w:r>
    </w:p>
    <w:p w:rsidR="00A71EAC" w:rsidRPr="007E6070" w:rsidRDefault="00A71EAC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wszędzie słychać polski język, nasz ojczysty, </w:t>
      </w:r>
    </w:p>
    <w:p w:rsidR="00A71EAC" w:rsidRPr="007E6070" w:rsidRDefault="00A71EAC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i rozbrzmiewa Hymn tak piękny, uroczysty. </w:t>
      </w:r>
    </w:p>
    <w:p w:rsidR="00A71EAC" w:rsidRPr="007E6070" w:rsidRDefault="00A71EAC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A71EAC" w:rsidRPr="007E6070" w:rsidRDefault="00A71EAC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>Ref. To jest mój kraj to moja Polska…</w:t>
      </w:r>
    </w:p>
    <w:p w:rsidR="007E6070" w:rsidRPr="007E6070" w:rsidRDefault="007E6070" w:rsidP="00A71EAC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7E6070" w:rsidRPr="007E6070" w:rsidRDefault="00A71EAC" w:rsidP="007E60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Tu gdzie Bałtyk i gdzie Tatry, nasze góry, </w:t>
      </w:r>
    </w:p>
    <w:p w:rsidR="007E6070" w:rsidRPr="007E6070" w:rsidRDefault="00A71EAC" w:rsidP="007E6070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których szczyty sterczą aż pod same chmury, </w:t>
      </w:r>
    </w:p>
    <w:p w:rsidR="007E6070" w:rsidRPr="007E6070" w:rsidRDefault="00A71EAC" w:rsidP="007E6070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każde miasto, każda wioska nawet mała, </w:t>
      </w:r>
    </w:p>
    <w:p w:rsidR="007E6070" w:rsidRPr="007E6070" w:rsidRDefault="00A71EAC" w:rsidP="007E6070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to jest właśnie ukochana Polska cała. </w:t>
      </w:r>
    </w:p>
    <w:p w:rsidR="007E6070" w:rsidRPr="007E6070" w:rsidRDefault="007E6070" w:rsidP="007E6070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A71EAC" w:rsidRDefault="00A71EAC" w:rsidP="007E6070">
      <w:pPr>
        <w:pStyle w:val="Akapitzlist"/>
        <w:ind w:left="1080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E6070">
        <w:rPr>
          <w:rFonts w:ascii="Times New Roman" w:hAnsi="Times New Roman" w:cs="Times New Roman"/>
          <w:color w:val="4472C4" w:themeColor="accent5"/>
          <w:sz w:val="24"/>
          <w:szCs w:val="24"/>
        </w:rPr>
        <w:t>Ref. To jest mój kraj to moja Polska… (2x)</w:t>
      </w:r>
    </w:p>
    <w:p w:rsidR="00C77DD6" w:rsidRDefault="00C77DD6" w:rsidP="00C77DD6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934FDD" w:rsidRDefault="00CA731D" w:rsidP="002028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Proponuję</w:t>
      </w:r>
      <w:r w:rsidR="00202875" w:rsidRPr="00202875">
        <w:rPr>
          <w:rFonts w:ascii="Times New Roman" w:hAnsi="Times New Roman" w:cs="Times New Roman"/>
          <w:sz w:val="24"/>
          <w:szCs w:val="24"/>
        </w:rPr>
        <w:t xml:space="preserve"> zabawę „O którym zdjęciu opowiadam?”</w:t>
      </w:r>
      <w:r w:rsidR="0020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75" w:rsidRDefault="00202875" w:rsidP="002028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 kilka zdjęć Warszawy. Rodzic opowiada o jednym z nich, dziecko ma wskazać to zdjęcie. Potem następuje zmiana. Dziecko wybiera zdjęcie i opowiada       o nim.</w:t>
      </w:r>
    </w:p>
    <w:p w:rsidR="00202875" w:rsidRPr="00202875" w:rsidRDefault="00202875" w:rsidP="002028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34FDD" w:rsidRDefault="00202875" w:rsidP="00202875">
      <w:pPr>
        <w:pStyle w:val="Bezodstpw"/>
        <w:jc w:val="center"/>
        <w:rPr>
          <w:rFonts w:ascii="Times New Roman" w:hAnsi="Times New Roman" w:cs="Times New Roman"/>
          <w:b/>
          <w:noProof/>
          <w:color w:val="4472C4" w:themeColor="accent5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0EB201" wp14:editId="51FC3672">
            <wp:extent cx="4316730" cy="3235325"/>
            <wp:effectExtent l="0" t="0" r="7620" b="3175"/>
            <wp:docPr id="1" name="Obraz 1" descr="Warszawa, Stare Miasto, Polska,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zawa, Stare Miasto, Polska, Po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75" w:rsidRDefault="00202875" w:rsidP="00934FDD">
      <w:pPr>
        <w:pStyle w:val="Bezodstpw"/>
        <w:rPr>
          <w:rFonts w:ascii="Times New Roman" w:hAnsi="Times New Roman" w:cs="Times New Roman"/>
          <w:b/>
          <w:noProof/>
          <w:color w:val="4472C4" w:themeColor="accent5"/>
          <w:sz w:val="24"/>
          <w:szCs w:val="24"/>
          <w:lang w:eastAsia="pl-PL"/>
        </w:rPr>
      </w:pPr>
    </w:p>
    <w:p w:rsidR="00202875" w:rsidRPr="007E6070" w:rsidRDefault="00202875" w:rsidP="00934FDD">
      <w:pPr>
        <w:pStyle w:val="Bezodstpw"/>
        <w:rPr>
          <w:rFonts w:ascii="Times New Roman" w:hAnsi="Times New Roman" w:cs="Times New Roman"/>
          <w:b/>
          <w:noProof/>
          <w:color w:val="4472C4" w:themeColor="accent5"/>
          <w:sz w:val="24"/>
          <w:szCs w:val="24"/>
          <w:lang w:eastAsia="pl-PL"/>
        </w:rPr>
      </w:pPr>
    </w:p>
    <w:p w:rsidR="00934FDD" w:rsidRPr="007E6070" w:rsidRDefault="00934FDD" w:rsidP="00934FDD">
      <w:pPr>
        <w:pStyle w:val="Bezodstpw"/>
        <w:rPr>
          <w:rFonts w:ascii="Times New Roman" w:hAnsi="Times New Roman" w:cs="Times New Roman"/>
          <w:b/>
          <w:noProof/>
          <w:color w:val="4472C4" w:themeColor="accent5"/>
          <w:sz w:val="24"/>
          <w:szCs w:val="24"/>
          <w:lang w:eastAsia="pl-PL"/>
        </w:rPr>
      </w:pPr>
    </w:p>
    <w:p w:rsidR="00BB2786" w:rsidRDefault="00202875" w:rsidP="00202875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lang w:eastAsia="pl-PL"/>
        </w:rPr>
        <w:drawing>
          <wp:inline distT="0" distB="0" distL="0" distR="0" wp14:anchorId="3EF78B05" wp14:editId="3423BDD5">
            <wp:extent cx="4000500" cy="3235325"/>
            <wp:effectExtent l="0" t="0" r="0" b="3175"/>
            <wp:docPr id="2" name="Obraz 2" descr="Wilanów, Pałac,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anów, Pałac, Warszaw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75" w:rsidRDefault="00202875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202875" w:rsidRDefault="00202875" w:rsidP="00202875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7288FF05" wp14:editId="7FC90198">
            <wp:extent cx="4862195" cy="3235325"/>
            <wp:effectExtent l="0" t="0" r="0" b="3175"/>
            <wp:docPr id="4" name="Obraz 4" descr="Łazienki Królewskie, Warszawa, Zaby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Łazienki Królewskie, Warszawa, Zabyt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75" w:rsidRDefault="00202875" w:rsidP="00202875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202875" w:rsidRDefault="00202875" w:rsidP="00202875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202875" w:rsidRDefault="00202875" w:rsidP="00202875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202875" w:rsidRDefault="00202875" w:rsidP="00202875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6472C3" w:rsidRDefault="006472C3" w:rsidP="00202875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6472C3" w:rsidRDefault="006472C3" w:rsidP="00202875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lang w:eastAsia="pl-PL"/>
        </w:rPr>
        <w:drawing>
          <wp:inline distT="0" distB="0" distL="0" distR="0" wp14:anchorId="623BA6CF" wp14:editId="5A65701A">
            <wp:extent cx="5760720" cy="3244515"/>
            <wp:effectExtent l="0" t="0" r="0" b="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75" w:rsidRDefault="00202875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6472C3" w:rsidRDefault="006472C3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6472C3" w:rsidRDefault="006472C3" w:rsidP="006472C3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4883E34C" wp14:editId="6C10DCC4">
            <wp:extent cx="5760720" cy="3735012"/>
            <wp:effectExtent l="0" t="0" r="0" b="0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C3" w:rsidRDefault="006472C3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6472C3" w:rsidRDefault="006472C3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6472C3" w:rsidRDefault="006472C3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202875" w:rsidRDefault="00202875" w:rsidP="00202875">
      <w:pPr>
        <w:jc w:val="center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lang w:eastAsia="pl-PL"/>
        </w:rPr>
        <w:drawing>
          <wp:inline distT="0" distB="0" distL="0" distR="0" wp14:anchorId="29C9A74B" wp14:editId="650F569F">
            <wp:extent cx="5760720" cy="2960548"/>
            <wp:effectExtent l="0" t="0" r="0" b="0"/>
            <wp:docPr id="5" name="Obraz 5" descr="Warszawa, Polska, Miasto, Wi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szawa, Polska, Miasto, Wisł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C3" w:rsidRPr="00233481" w:rsidRDefault="00233481" w:rsidP="006D26EF">
      <w:pPr>
        <w:jc w:val="center"/>
        <w:rPr>
          <w:color w:val="E7E6E6" w:themeColor="background2"/>
          <w:sz w:val="6"/>
          <w:szCs w:val="6"/>
        </w:rPr>
      </w:pPr>
      <w:hyperlink r:id="rId14" w:history="1">
        <w:r w:rsidR="006472C3" w:rsidRPr="00233481">
          <w:rPr>
            <w:color w:val="E7E6E6" w:themeColor="background2"/>
            <w:sz w:val="6"/>
            <w:szCs w:val="6"/>
            <w:u w:val="single"/>
          </w:rPr>
          <w:t>700+ darmowych obrazów z kategorii Warszawa i Polska (pixabay.com)</w:t>
        </w:r>
      </w:hyperlink>
    </w:p>
    <w:p w:rsidR="006472C3" w:rsidRDefault="006472C3" w:rsidP="006472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72C3">
        <w:rPr>
          <w:rFonts w:ascii="Times New Roman" w:hAnsi="Times New Roman" w:cs="Times New Roman"/>
          <w:sz w:val="24"/>
          <w:szCs w:val="24"/>
        </w:rPr>
        <w:t xml:space="preserve">Dzisiaj </w:t>
      </w:r>
      <w:r w:rsidR="00A32BE4">
        <w:rPr>
          <w:rFonts w:ascii="Times New Roman" w:hAnsi="Times New Roman" w:cs="Times New Roman"/>
          <w:sz w:val="24"/>
          <w:szCs w:val="24"/>
        </w:rPr>
        <w:t>jeszcz trochę</w:t>
      </w:r>
      <w:r w:rsidRPr="006472C3">
        <w:rPr>
          <w:rFonts w:ascii="Times New Roman" w:hAnsi="Times New Roman" w:cs="Times New Roman"/>
          <w:sz w:val="24"/>
          <w:szCs w:val="24"/>
        </w:rPr>
        <w:t xml:space="preserve"> matematyki</w:t>
      </w:r>
    </w:p>
    <w:p w:rsidR="00A32BE4" w:rsidRDefault="00C943CF" w:rsidP="00A32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posiadacie Państwo gotową kostkę</w:t>
      </w:r>
      <w:r w:rsidR="00A32BE4">
        <w:rPr>
          <w:rFonts w:ascii="Times New Roman" w:hAnsi="Times New Roman" w:cs="Times New Roman"/>
          <w:sz w:val="24"/>
          <w:szCs w:val="24"/>
        </w:rPr>
        <w:t xml:space="preserve"> do gry, najlepiej dwie, proszę zakleić ścianki z sześcioma oczkami</w:t>
      </w:r>
      <w:r>
        <w:rPr>
          <w:rFonts w:ascii="Times New Roman" w:hAnsi="Times New Roman" w:cs="Times New Roman"/>
          <w:sz w:val="24"/>
          <w:szCs w:val="24"/>
        </w:rPr>
        <w:t>, mamy tam teraz cyfrę zero. Po wyrzuceniu k</w:t>
      </w:r>
      <w:r w:rsidR="00CA731D">
        <w:rPr>
          <w:rFonts w:ascii="Times New Roman" w:hAnsi="Times New Roman" w:cs="Times New Roman"/>
          <w:sz w:val="24"/>
          <w:szCs w:val="24"/>
        </w:rPr>
        <w:t>ostek dzieci układają</w:t>
      </w:r>
      <w:r>
        <w:rPr>
          <w:rFonts w:ascii="Times New Roman" w:hAnsi="Times New Roman" w:cs="Times New Roman"/>
          <w:sz w:val="24"/>
          <w:szCs w:val="24"/>
        </w:rPr>
        <w:t xml:space="preserve"> odpowiednie działania np. </w:t>
      </w:r>
      <w:bookmarkStart w:id="0" w:name="_GoBack"/>
      <w:bookmarkEnd w:id="0"/>
    </w:p>
    <w:p w:rsidR="00C943CF" w:rsidRDefault="00C943CF" w:rsidP="00C94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CF">
        <w:rPr>
          <w:rFonts w:ascii="Times New Roman" w:hAnsi="Times New Roman" w:cs="Times New Roman"/>
          <w:b/>
          <w:sz w:val="24"/>
          <w:szCs w:val="24"/>
        </w:rPr>
        <w:lastRenderedPageBreak/>
        <w:t>5 + 4 = 9</w:t>
      </w:r>
    </w:p>
    <w:p w:rsidR="00C943CF" w:rsidRPr="00C943CF" w:rsidRDefault="00C943CF" w:rsidP="00C943CF">
      <w:pPr>
        <w:rPr>
          <w:rFonts w:ascii="Times New Roman" w:hAnsi="Times New Roman" w:cs="Times New Roman"/>
          <w:sz w:val="24"/>
          <w:szCs w:val="24"/>
        </w:rPr>
      </w:pPr>
      <w:r w:rsidRPr="00C943CF">
        <w:rPr>
          <w:rFonts w:ascii="Times New Roman" w:hAnsi="Times New Roman" w:cs="Times New Roman"/>
          <w:sz w:val="24"/>
          <w:szCs w:val="24"/>
        </w:rPr>
        <w:t>Jeżeli dzieci nie mają</w:t>
      </w:r>
      <w:r>
        <w:rPr>
          <w:rFonts w:ascii="Times New Roman" w:hAnsi="Times New Roman" w:cs="Times New Roman"/>
          <w:sz w:val="24"/>
          <w:szCs w:val="24"/>
        </w:rPr>
        <w:t xml:space="preserve"> kostek proponuję wy</w:t>
      </w:r>
      <w:r w:rsidR="00233481">
        <w:rPr>
          <w:rFonts w:ascii="Times New Roman" w:hAnsi="Times New Roman" w:cs="Times New Roman"/>
          <w:sz w:val="24"/>
          <w:szCs w:val="24"/>
        </w:rPr>
        <w:t>korzystać przedstawiony szablon i zrobić kostkę wspólnie z dzieckiem.</w:t>
      </w:r>
    </w:p>
    <w:p w:rsidR="00A32BE4" w:rsidRDefault="00A32BE4" w:rsidP="00A32BE4">
      <w:pPr>
        <w:rPr>
          <w:rFonts w:ascii="Times New Roman" w:hAnsi="Times New Roman" w:cs="Times New Roman"/>
          <w:sz w:val="24"/>
          <w:szCs w:val="24"/>
        </w:rPr>
      </w:pPr>
    </w:p>
    <w:p w:rsidR="00A32BE4" w:rsidRDefault="00A32BE4" w:rsidP="00A32BE4">
      <w:pPr>
        <w:rPr>
          <w:rFonts w:ascii="Times New Roman" w:hAnsi="Times New Roman" w:cs="Times New Roman"/>
          <w:sz w:val="24"/>
          <w:szCs w:val="24"/>
        </w:rPr>
      </w:pPr>
    </w:p>
    <w:p w:rsidR="00A32BE4" w:rsidRDefault="00A32BE4" w:rsidP="00A32BE4">
      <w:pPr>
        <w:rPr>
          <w:rFonts w:ascii="Times New Roman" w:hAnsi="Times New Roman" w:cs="Times New Roman"/>
          <w:sz w:val="24"/>
          <w:szCs w:val="24"/>
        </w:rPr>
      </w:pPr>
    </w:p>
    <w:p w:rsidR="00C943CF" w:rsidRDefault="00C943CF" w:rsidP="00A32BE4">
      <w:pPr>
        <w:rPr>
          <w:rFonts w:ascii="Times New Roman" w:hAnsi="Times New Roman" w:cs="Times New Roman"/>
          <w:sz w:val="24"/>
          <w:szCs w:val="24"/>
        </w:rPr>
      </w:pPr>
    </w:p>
    <w:p w:rsidR="00C943CF" w:rsidRDefault="00C943CF" w:rsidP="00C94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27CD0CA2" wp14:editId="279F7D33">
            <wp:extent cx="4765675" cy="6348095"/>
            <wp:effectExtent l="0" t="0" r="0" b="0"/>
            <wp:docPr id="12" name="Obraz 1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634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81" w:rsidRDefault="00233481" w:rsidP="00C94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3CF" w:rsidRDefault="00C943CF" w:rsidP="00C943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Proponowane karty pracy 6 latki str. 36, 37; 5 latki str 39.</w:t>
      </w:r>
      <w:r w:rsidR="00FA464F">
        <w:rPr>
          <w:rFonts w:ascii="Times New Roman" w:hAnsi="Times New Roman" w:cs="Times New Roman"/>
          <w:sz w:val="24"/>
          <w:szCs w:val="24"/>
        </w:rPr>
        <w:t xml:space="preserve"> Jak również kart</w:t>
      </w:r>
      <w:r w:rsidR="00CA731D">
        <w:rPr>
          <w:rFonts w:ascii="Times New Roman" w:hAnsi="Times New Roman" w:cs="Times New Roman"/>
          <w:sz w:val="24"/>
          <w:szCs w:val="24"/>
        </w:rPr>
        <w:t>y</w:t>
      </w:r>
      <w:r w:rsidR="00233481">
        <w:rPr>
          <w:rFonts w:ascii="Times New Roman" w:hAnsi="Times New Roman" w:cs="Times New Roman"/>
          <w:sz w:val="24"/>
          <w:szCs w:val="24"/>
        </w:rPr>
        <w:t xml:space="preserve"> pracy podane w PDF</w:t>
      </w:r>
      <w:r w:rsidR="00CA731D">
        <w:rPr>
          <w:rFonts w:ascii="Times New Roman" w:hAnsi="Times New Roman" w:cs="Times New Roman"/>
          <w:sz w:val="24"/>
          <w:szCs w:val="24"/>
        </w:rPr>
        <w:t>.</w:t>
      </w:r>
    </w:p>
    <w:p w:rsidR="001D378B" w:rsidRDefault="001D378B" w:rsidP="00C943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film „Polska- Moja ojczyzna” cz.2</w:t>
      </w:r>
      <w:r w:rsidR="00233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81" w:rsidRDefault="00233481" w:rsidP="002334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378B" w:rsidRDefault="00233481" w:rsidP="001D378B">
      <w:pPr>
        <w:pStyle w:val="Akapitzlist"/>
      </w:pPr>
      <w:hyperlink r:id="rId16" w:history="1">
        <w:r w:rsidR="001D378B" w:rsidRPr="001D378B">
          <w:rPr>
            <w:color w:val="0000FF"/>
            <w:u w:val="single"/>
          </w:rPr>
          <w:t>POLSKA - Moja ojczyzna cz.2 (miasta) - YouTube</w:t>
        </w:r>
      </w:hyperlink>
    </w:p>
    <w:p w:rsidR="001D378B" w:rsidRDefault="001D378B" w:rsidP="001D378B">
      <w:pPr>
        <w:pStyle w:val="Akapitzlist"/>
      </w:pPr>
    </w:p>
    <w:p w:rsidR="001D378B" w:rsidRDefault="00CA731D" w:rsidP="001D37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731D">
        <w:rPr>
          <w:rFonts w:ascii="Times New Roman" w:hAnsi="Times New Roman" w:cs="Times New Roman"/>
          <w:sz w:val="24"/>
          <w:szCs w:val="24"/>
        </w:rPr>
        <w:t xml:space="preserve">Oraz filmy „Wędrówki Pyzy” – </w:t>
      </w:r>
      <w:r w:rsidR="00233481">
        <w:rPr>
          <w:rFonts w:ascii="Times New Roman" w:hAnsi="Times New Roman" w:cs="Times New Roman"/>
          <w:sz w:val="24"/>
          <w:szCs w:val="24"/>
        </w:rPr>
        <w:t>„</w:t>
      </w:r>
      <w:r w:rsidRPr="00CA731D">
        <w:rPr>
          <w:rFonts w:ascii="Times New Roman" w:hAnsi="Times New Roman" w:cs="Times New Roman"/>
          <w:sz w:val="24"/>
          <w:szCs w:val="24"/>
        </w:rPr>
        <w:t>Władc</w:t>
      </w:r>
      <w:r w:rsidR="00233481">
        <w:rPr>
          <w:rFonts w:ascii="Times New Roman" w:hAnsi="Times New Roman" w:cs="Times New Roman"/>
          <w:sz w:val="24"/>
          <w:szCs w:val="24"/>
        </w:rPr>
        <w:t>a</w:t>
      </w:r>
      <w:r w:rsidRPr="00CA731D">
        <w:rPr>
          <w:rFonts w:ascii="Times New Roman" w:hAnsi="Times New Roman" w:cs="Times New Roman"/>
          <w:sz w:val="24"/>
          <w:szCs w:val="24"/>
        </w:rPr>
        <w:t xml:space="preserve"> Wydm</w:t>
      </w:r>
      <w:r w:rsidR="00233481">
        <w:rPr>
          <w:rFonts w:ascii="Times New Roman" w:hAnsi="Times New Roman" w:cs="Times New Roman"/>
          <w:sz w:val="24"/>
          <w:szCs w:val="24"/>
        </w:rPr>
        <w:t>”</w:t>
      </w:r>
      <w:r w:rsidRPr="00CA731D">
        <w:rPr>
          <w:rFonts w:ascii="Times New Roman" w:hAnsi="Times New Roman" w:cs="Times New Roman"/>
          <w:sz w:val="24"/>
          <w:szCs w:val="24"/>
        </w:rPr>
        <w:t xml:space="preserve"> i </w:t>
      </w:r>
      <w:r w:rsidR="00233481">
        <w:rPr>
          <w:rFonts w:ascii="Times New Roman" w:hAnsi="Times New Roman" w:cs="Times New Roman"/>
          <w:sz w:val="24"/>
          <w:szCs w:val="24"/>
        </w:rPr>
        <w:t>„</w:t>
      </w:r>
      <w:r w:rsidRPr="00CA731D">
        <w:rPr>
          <w:rFonts w:ascii="Times New Roman" w:hAnsi="Times New Roman" w:cs="Times New Roman"/>
          <w:sz w:val="24"/>
          <w:szCs w:val="24"/>
        </w:rPr>
        <w:t>Toruńskie igraszki</w:t>
      </w:r>
      <w:r w:rsidR="00233481">
        <w:rPr>
          <w:rFonts w:ascii="Times New Roman" w:hAnsi="Times New Roman" w:cs="Times New Roman"/>
          <w:sz w:val="24"/>
          <w:szCs w:val="24"/>
        </w:rPr>
        <w:t>”</w:t>
      </w:r>
    </w:p>
    <w:p w:rsidR="00233481" w:rsidRPr="00CA731D" w:rsidRDefault="00233481" w:rsidP="001D37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464F" w:rsidRDefault="00233481" w:rsidP="00FA464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CA731D" w:rsidRPr="00CA731D">
          <w:rPr>
            <w:color w:val="0000FF"/>
            <w:u w:val="single"/>
          </w:rPr>
          <w:t>WĘDRÓWKI PYZY - seria, odcinek "Władca wydm" - YouTube</w:t>
        </w:r>
      </w:hyperlink>
    </w:p>
    <w:p w:rsidR="00CA731D" w:rsidRDefault="00233481" w:rsidP="00FA464F">
      <w:hyperlink r:id="rId18" w:history="1">
        <w:r w:rsidR="00CA731D" w:rsidRPr="00CA731D">
          <w:rPr>
            <w:color w:val="0000FF"/>
            <w:u w:val="single"/>
          </w:rPr>
          <w:t>WĘDRÓWKI PYZY - seria, odcinek "Toruńskie igraszki" - YouTube</w:t>
        </w:r>
      </w:hyperlink>
    </w:p>
    <w:p w:rsidR="00CA731D" w:rsidRDefault="00CA731D" w:rsidP="00FA464F"/>
    <w:p w:rsidR="00CA731D" w:rsidRDefault="00CA731D" w:rsidP="00CA73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dzisiaj, zapraszam jutro</w:t>
      </w:r>
    </w:p>
    <w:p w:rsidR="00CA731D" w:rsidRDefault="00CA731D" w:rsidP="00CA73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Iwona</w:t>
      </w:r>
    </w:p>
    <w:p w:rsidR="00CA731D" w:rsidRDefault="00CA731D" w:rsidP="00FA464F">
      <w:pPr>
        <w:rPr>
          <w:rFonts w:ascii="Times New Roman" w:hAnsi="Times New Roman" w:cs="Times New Roman"/>
          <w:sz w:val="24"/>
          <w:szCs w:val="24"/>
        </w:rPr>
      </w:pPr>
    </w:p>
    <w:p w:rsidR="00FA464F" w:rsidRDefault="00FA464F" w:rsidP="00FA464F">
      <w:pPr>
        <w:rPr>
          <w:rFonts w:ascii="Times New Roman" w:hAnsi="Times New Roman" w:cs="Times New Roman"/>
          <w:sz w:val="24"/>
          <w:szCs w:val="24"/>
        </w:rPr>
      </w:pPr>
    </w:p>
    <w:p w:rsidR="00FA464F" w:rsidRDefault="00FA464F" w:rsidP="00FA464F">
      <w:pPr>
        <w:rPr>
          <w:rFonts w:ascii="Times New Roman" w:hAnsi="Times New Roman" w:cs="Times New Roman"/>
          <w:sz w:val="24"/>
          <w:szCs w:val="24"/>
        </w:rPr>
      </w:pPr>
    </w:p>
    <w:p w:rsidR="00FA464F" w:rsidRDefault="00FA464F" w:rsidP="00FA464F">
      <w:pPr>
        <w:rPr>
          <w:rFonts w:ascii="Times New Roman" w:hAnsi="Times New Roman" w:cs="Times New Roman"/>
          <w:sz w:val="24"/>
          <w:szCs w:val="24"/>
        </w:rPr>
      </w:pPr>
    </w:p>
    <w:p w:rsidR="00FA464F" w:rsidRDefault="00FA464F" w:rsidP="00FA464F">
      <w:pPr>
        <w:rPr>
          <w:rFonts w:ascii="Times New Roman" w:hAnsi="Times New Roman" w:cs="Times New Roman"/>
          <w:sz w:val="24"/>
          <w:szCs w:val="24"/>
        </w:rPr>
      </w:pPr>
    </w:p>
    <w:p w:rsidR="00FA464F" w:rsidRDefault="00FA464F" w:rsidP="00FA464F">
      <w:pPr>
        <w:rPr>
          <w:rFonts w:ascii="Times New Roman" w:hAnsi="Times New Roman" w:cs="Times New Roman"/>
          <w:sz w:val="24"/>
          <w:szCs w:val="24"/>
        </w:rPr>
      </w:pPr>
    </w:p>
    <w:p w:rsidR="00FA464F" w:rsidRPr="00FA464F" w:rsidRDefault="00FA464F" w:rsidP="00FA464F">
      <w:pPr>
        <w:rPr>
          <w:rFonts w:ascii="Times New Roman" w:hAnsi="Times New Roman" w:cs="Times New Roman"/>
          <w:sz w:val="24"/>
          <w:szCs w:val="24"/>
        </w:rPr>
      </w:pPr>
    </w:p>
    <w:sectPr w:rsidR="00FA464F" w:rsidRPr="00FA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70" w:rsidRDefault="007E6070" w:rsidP="007E6070">
      <w:pPr>
        <w:spacing w:after="0" w:line="240" w:lineRule="auto"/>
      </w:pPr>
      <w:r>
        <w:separator/>
      </w:r>
    </w:p>
  </w:endnote>
  <w:endnote w:type="continuationSeparator" w:id="0">
    <w:p w:rsidR="007E6070" w:rsidRDefault="007E6070" w:rsidP="007E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70" w:rsidRDefault="007E6070" w:rsidP="007E6070">
      <w:pPr>
        <w:spacing w:after="0" w:line="240" w:lineRule="auto"/>
      </w:pPr>
      <w:r>
        <w:separator/>
      </w:r>
    </w:p>
  </w:footnote>
  <w:footnote w:type="continuationSeparator" w:id="0">
    <w:p w:rsidR="007E6070" w:rsidRDefault="007E6070" w:rsidP="007E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DF7"/>
    <w:multiLevelType w:val="hybridMultilevel"/>
    <w:tmpl w:val="86B2D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58EA"/>
    <w:multiLevelType w:val="hybridMultilevel"/>
    <w:tmpl w:val="52063804"/>
    <w:lvl w:ilvl="0" w:tplc="9CFA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02906"/>
    <w:multiLevelType w:val="hybridMultilevel"/>
    <w:tmpl w:val="EAD8F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5D1C"/>
    <w:multiLevelType w:val="hybridMultilevel"/>
    <w:tmpl w:val="376A4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7301C"/>
    <w:multiLevelType w:val="hybridMultilevel"/>
    <w:tmpl w:val="D9F8B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DD"/>
    <w:rsid w:val="001D378B"/>
    <w:rsid w:val="00202875"/>
    <w:rsid w:val="00233481"/>
    <w:rsid w:val="006472C3"/>
    <w:rsid w:val="006D26EF"/>
    <w:rsid w:val="007E6070"/>
    <w:rsid w:val="00934FDD"/>
    <w:rsid w:val="00A32BE4"/>
    <w:rsid w:val="00A71EAC"/>
    <w:rsid w:val="00BB2786"/>
    <w:rsid w:val="00C77DD6"/>
    <w:rsid w:val="00C943CF"/>
    <w:rsid w:val="00CA731D"/>
    <w:rsid w:val="00E52AB7"/>
    <w:rsid w:val="00F35FB4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289D"/>
  <w15:chartTrackingRefBased/>
  <w15:docId w15:val="{332F5E86-03F0-45E4-9DD8-A236A24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FD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1E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EA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0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070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SwNzM6YzecI&amp;list=PLfRon1S8GtROLyDgvvi_egZg0hfkDRo8h&amp;index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nV_yEm8G1U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oRNS-VNrU_8&amp;list=PLfRon1S8GtROLyDgvvi_egZg0hfkDRo8h&amp;index=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PB6tA0U21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ixabay.com/pl/images/search/warsza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2021-04-28T17:04:00Z</dcterms:created>
  <dcterms:modified xsi:type="dcterms:W3CDTF">2021-04-29T05:58:00Z</dcterms:modified>
</cp:coreProperties>
</file>