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E0" w:rsidRPr="00630F77" w:rsidRDefault="00355F59">
      <w:pPr>
        <w:rPr>
          <w:rFonts w:ascii="Times New Roman" w:hAnsi="Times New Roman" w:cs="Times New Roman"/>
          <w:b/>
          <w:sz w:val="24"/>
          <w:szCs w:val="24"/>
        </w:rPr>
      </w:pPr>
      <w:r w:rsidRPr="00630F77">
        <w:rPr>
          <w:rFonts w:ascii="Times New Roman" w:hAnsi="Times New Roman" w:cs="Times New Roman"/>
          <w:b/>
          <w:sz w:val="24"/>
          <w:szCs w:val="24"/>
        </w:rPr>
        <w:t>Witam Was serdecznie w ten czwartkowy ranek 9.04.20r.</w:t>
      </w:r>
      <w:bookmarkStart w:id="0" w:name="_GoBack"/>
      <w:bookmarkEnd w:id="0"/>
    </w:p>
    <w:p w:rsidR="00355F59" w:rsidRPr="00630F77" w:rsidRDefault="00355F59" w:rsidP="00674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F59">
        <w:rPr>
          <w:rFonts w:ascii="Times New Roman" w:hAnsi="Times New Roman" w:cs="Times New Roman"/>
          <w:sz w:val="24"/>
          <w:szCs w:val="24"/>
        </w:rPr>
        <w:t xml:space="preserve">Dzisiejszy temat dnia </w:t>
      </w:r>
      <w:r w:rsidRPr="00630F77">
        <w:rPr>
          <w:rFonts w:ascii="Times New Roman" w:hAnsi="Times New Roman" w:cs="Times New Roman"/>
          <w:b/>
          <w:sz w:val="24"/>
          <w:szCs w:val="24"/>
        </w:rPr>
        <w:t>„ Co kryje się w wielkanocnym koszyczku?’</w:t>
      </w:r>
    </w:p>
    <w:p w:rsidR="00674891" w:rsidRDefault="00674891" w:rsidP="00674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Wielkanocny koszyczek_ - oglądanie święconki</w:t>
      </w:r>
    </w:p>
    <w:p w:rsidR="00674891" w:rsidRDefault="00674891" w:rsidP="00674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na temat zawartości koszyczka wielkanocnego: chleb, sól, baranek, pisanki,</w:t>
      </w:r>
    </w:p>
    <w:p w:rsidR="00674891" w:rsidRDefault="00674891" w:rsidP="00674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kraszanki.. Zwracanie uwagi na jego estetyczny wygląd; ozdobna serwetka, dekoracja z zielonych gałązek.</w:t>
      </w:r>
    </w:p>
    <w:p w:rsidR="008260AA" w:rsidRDefault="008260AA" w:rsidP="00674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F59" w:rsidRDefault="00355F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EB3C18" wp14:editId="7B6D302B">
            <wp:extent cx="5760720" cy="4311539"/>
            <wp:effectExtent l="0" t="0" r="0" b="0"/>
            <wp:docPr id="2" name="Obraz 2" descr="Tradycyjny koszyczek wielkanocny! (With images) | Jed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dycyjny koszyczek wielkanocny! (With images) | Jedzen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59" w:rsidRPr="00355F59" w:rsidRDefault="006748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44AEFE7" wp14:editId="42CC595C">
            <wp:extent cx="5760720" cy="4320540"/>
            <wp:effectExtent l="0" t="0" r="0" b="3810"/>
            <wp:docPr id="3" name="Obraz 3" descr="Jak ozdobić koszyczek wielkanocny? Inspiracje - Galerie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ozdobić koszyczek wielkanocny? Inspiracje - Galerie fot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59" w:rsidRPr="00630F77" w:rsidRDefault="00674891">
      <w:pPr>
        <w:rPr>
          <w:rFonts w:ascii="Times New Roman" w:hAnsi="Times New Roman" w:cs="Times New Roman"/>
          <w:b/>
          <w:sz w:val="24"/>
          <w:szCs w:val="24"/>
        </w:rPr>
      </w:pPr>
      <w:r w:rsidRPr="00630F77">
        <w:rPr>
          <w:rFonts w:ascii="Times New Roman" w:hAnsi="Times New Roman" w:cs="Times New Roman"/>
          <w:b/>
          <w:sz w:val="24"/>
          <w:szCs w:val="24"/>
        </w:rPr>
        <w:t>Praca plastyczna: „ Kolorowe skorupki do wielkanocnego koszyczka”</w:t>
      </w:r>
    </w:p>
    <w:p w:rsidR="00AF3146" w:rsidRDefault="00826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przygotować połówkę skorupki od jajka i</w:t>
      </w:r>
      <w:r w:rsidR="00AF3146">
        <w:rPr>
          <w:rFonts w:ascii="Times New Roman" w:hAnsi="Times New Roman" w:cs="Times New Roman"/>
          <w:sz w:val="24"/>
          <w:szCs w:val="24"/>
        </w:rPr>
        <w:t xml:space="preserve"> zapytać dziecko</w:t>
      </w:r>
      <w:r>
        <w:rPr>
          <w:rFonts w:ascii="Times New Roman" w:hAnsi="Times New Roman" w:cs="Times New Roman"/>
          <w:sz w:val="24"/>
          <w:szCs w:val="24"/>
        </w:rPr>
        <w:t>, co można z niej zrobić( np. kapelusz dla krasnala, łódkę, małą miskę, nos dla klowna).</w:t>
      </w:r>
      <w:r w:rsidR="00AF3146">
        <w:rPr>
          <w:rFonts w:ascii="Times New Roman" w:hAnsi="Times New Roman" w:cs="Times New Roman"/>
          <w:sz w:val="24"/>
          <w:szCs w:val="24"/>
        </w:rPr>
        <w:t xml:space="preserve"> Następnie  zaproponujmy dziecku pomalowanie</w:t>
      </w:r>
      <w:r>
        <w:rPr>
          <w:rFonts w:ascii="Times New Roman" w:hAnsi="Times New Roman" w:cs="Times New Roman"/>
          <w:sz w:val="24"/>
          <w:szCs w:val="24"/>
        </w:rPr>
        <w:t xml:space="preserve"> skorupki, aby ozdobić</w:t>
      </w:r>
      <w:r w:rsidR="00AF3146">
        <w:rPr>
          <w:rFonts w:ascii="Times New Roman" w:hAnsi="Times New Roman" w:cs="Times New Roman"/>
          <w:sz w:val="24"/>
          <w:szCs w:val="24"/>
        </w:rPr>
        <w:t xml:space="preserve"> nim wielkanocny koszyczek lub stół. Należy uprzedzić dziecko aby ostrożnie się obchodziło ze skorupką, bo jest bardzo delikatna. Dziecko maluje skorup</w:t>
      </w:r>
      <w:r w:rsidR="00172821">
        <w:rPr>
          <w:rFonts w:ascii="Times New Roman" w:hAnsi="Times New Roman" w:cs="Times New Roman"/>
          <w:sz w:val="24"/>
          <w:szCs w:val="24"/>
        </w:rPr>
        <w:t>ki wybranymi przez siebie kolorami farb. Dziecko może malować pędzelkiem , kawałkiem gąbki lub waty ( chwycić watę lub gąbkę spinaczem do bielizny).</w:t>
      </w:r>
    </w:p>
    <w:p w:rsidR="00674891" w:rsidRPr="00172821" w:rsidRDefault="00172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na koniec wyłożyć skorupki watą i zasiać w nich rzeżuchę, którą dziecko będzie miało za zadanie podlewać przez najbliższe dni. Zamiast rzeżuchy można umieścić gałązkę wiśni lub jabłoni. I ozdoba świąteczna gotowa.</w:t>
      </w:r>
    </w:p>
    <w:p w:rsidR="00674891" w:rsidRPr="00630F77" w:rsidRDefault="00172821">
      <w:pPr>
        <w:rPr>
          <w:rFonts w:ascii="Times New Roman" w:hAnsi="Times New Roman" w:cs="Times New Roman"/>
          <w:sz w:val="24"/>
          <w:szCs w:val="24"/>
        </w:rPr>
      </w:pPr>
      <w:r w:rsidRPr="00630F77">
        <w:rPr>
          <w:rFonts w:ascii="Times New Roman" w:hAnsi="Times New Roman" w:cs="Times New Roman"/>
          <w:b/>
          <w:sz w:val="24"/>
          <w:szCs w:val="24"/>
        </w:rPr>
        <w:t>Poniżej umieściłam przykładową</w:t>
      </w:r>
      <w:r w:rsidR="00630F77" w:rsidRPr="00630F77">
        <w:rPr>
          <w:rFonts w:ascii="Times New Roman" w:hAnsi="Times New Roman" w:cs="Times New Roman"/>
          <w:b/>
          <w:sz w:val="24"/>
          <w:szCs w:val="24"/>
        </w:rPr>
        <w:t xml:space="preserve"> ozdobę na stół wielkanocny</w:t>
      </w:r>
      <w:r w:rsidR="00630F77" w:rsidRPr="00630F77">
        <w:rPr>
          <w:rFonts w:ascii="Times New Roman" w:hAnsi="Times New Roman" w:cs="Times New Roman"/>
          <w:sz w:val="24"/>
          <w:szCs w:val="24"/>
        </w:rPr>
        <w:t>.</w:t>
      </w:r>
    </w:p>
    <w:p w:rsidR="00355F59" w:rsidRDefault="00355F59">
      <w:r w:rsidRPr="00630F77">
        <w:rPr>
          <w:sz w:val="24"/>
          <w:szCs w:val="24"/>
        </w:rPr>
        <w:t>https://img.styl.fm/resize/w1200/newsy/wp-content/uploads/2018/03/stroik-wielkanocny</w:t>
      </w:r>
      <w:r w:rsidRPr="00355F59">
        <w:t>-1.jpg</w:t>
      </w:r>
    </w:p>
    <w:p w:rsidR="00355F59" w:rsidRDefault="00355F59"/>
    <w:p w:rsidR="00355F59" w:rsidRDefault="00355F59">
      <w:r>
        <w:rPr>
          <w:noProof/>
          <w:lang w:eastAsia="pl-PL"/>
        </w:rPr>
        <w:lastRenderedPageBreak/>
        <w:drawing>
          <wp:inline distT="0" distB="0" distL="0" distR="0" wp14:anchorId="5B99873C" wp14:editId="72F85DEB">
            <wp:extent cx="5524500" cy="4095750"/>
            <wp:effectExtent l="0" t="0" r="0" b="0"/>
            <wp:docPr id="1" name="Obraz 1" descr="Robimy stroik na Wielkanoc! Proste kompozycje z kwiatami i pisan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imy stroik na Wielkanoc! Proste kompozycje z kwiatami i pisank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59" w:rsidRPr="00630F77" w:rsidRDefault="00630F77" w:rsidP="00630F77">
      <w:pPr>
        <w:spacing w:after="0"/>
        <w:rPr>
          <w:b/>
          <w:sz w:val="24"/>
          <w:szCs w:val="24"/>
        </w:rPr>
      </w:pPr>
      <w:r w:rsidRPr="00630F77">
        <w:rPr>
          <w:b/>
          <w:sz w:val="24"/>
          <w:szCs w:val="24"/>
        </w:rPr>
        <w:t>Zabawa ruchowa orientacyjno- porządkowa„ Baranki na łące”-</w:t>
      </w:r>
    </w:p>
    <w:p w:rsidR="00630F77" w:rsidRPr="00630F77" w:rsidRDefault="00630F77" w:rsidP="0063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F77">
        <w:rPr>
          <w:rFonts w:ascii="Times New Roman" w:hAnsi="Times New Roman" w:cs="Times New Roman"/>
          <w:sz w:val="24"/>
          <w:szCs w:val="24"/>
        </w:rPr>
        <w:t>R. dzwoni dzwoneczkiem lub uderza łyżką w pokrywkę, a dziecko baranek biega swobodnie w rożnych kierunkach, gdy dzwoneczek cichnie, dziecko  zatrzymuje się i cicho beczy : be, be, be.</w:t>
      </w:r>
    </w:p>
    <w:p w:rsidR="00630F77" w:rsidRPr="00630F77" w:rsidRDefault="00630F77" w:rsidP="0063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F77">
        <w:rPr>
          <w:rFonts w:ascii="Times New Roman" w:hAnsi="Times New Roman" w:cs="Times New Roman"/>
          <w:sz w:val="24"/>
          <w:szCs w:val="24"/>
        </w:rPr>
        <w:t>Zabawę powtarzamy 3 lub więcej razy.</w:t>
      </w:r>
    </w:p>
    <w:p w:rsidR="00355F59" w:rsidRPr="00630F77" w:rsidRDefault="00630F77" w:rsidP="00630F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F77">
        <w:rPr>
          <w:rFonts w:ascii="Times New Roman" w:hAnsi="Times New Roman" w:cs="Times New Roman"/>
          <w:b/>
          <w:sz w:val="24"/>
          <w:szCs w:val="24"/>
        </w:rPr>
        <w:t>Życzę miłej zabawy.</w:t>
      </w:r>
    </w:p>
    <w:p w:rsidR="00355F59" w:rsidRPr="00630F77" w:rsidRDefault="00355F59">
      <w:pPr>
        <w:rPr>
          <w:rFonts w:ascii="Times New Roman" w:hAnsi="Times New Roman" w:cs="Times New Roman"/>
          <w:b/>
        </w:rPr>
      </w:pPr>
    </w:p>
    <w:p w:rsidR="00355F59" w:rsidRPr="00630F77" w:rsidRDefault="00355F59">
      <w:pPr>
        <w:rPr>
          <w:rFonts w:ascii="Times New Roman" w:hAnsi="Times New Roman" w:cs="Times New Roman"/>
        </w:rPr>
      </w:pPr>
    </w:p>
    <w:p w:rsidR="00355F59" w:rsidRDefault="00355F59"/>
    <w:p w:rsidR="00355F59" w:rsidRDefault="00355F59"/>
    <w:p w:rsidR="00355F59" w:rsidRDefault="00355F59"/>
    <w:sectPr w:rsidR="0035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59"/>
    <w:rsid w:val="00172821"/>
    <w:rsid w:val="00355F59"/>
    <w:rsid w:val="00630F77"/>
    <w:rsid w:val="00674891"/>
    <w:rsid w:val="00797AE0"/>
    <w:rsid w:val="008260AA"/>
    <w:rsid w:val="00A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2020-04-08T09:03:00Z</dcterms:created>
  <dcterms:modified xsi:type="dcterms:W3CDTF">2020-04-08T10:02:00Z</dcterms:modified>
</cp:coreProperties>
</file>