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FD16" w14:textId="77777777" w:rsidR="00EA3121" w:rsidRDefault="00EA3121" w:rsidP="00EA3121">
      <w:pPr>
        <w:spacing w:line="276" w:lineRule="auto"/>
        <w:jc w:val="center"/>
        <w:rPr>
          <w:b/>
        </w:rPr>
      </w:pPr>
      <w:r>
        <w:rPr>
          <w:b/>
        </w:rPr>
        <w:t>Rozdział 4</w:t>
      </w:r>
    </w:p>
    <w:p w14:paraId="2732DECE" w14:textId="77777777" w:rsidR="00EA3121" w:rsidRDefault="00EA3121" w:rsidP="00EA3121">
      <w:pPr>
        <w:spacing w:line="276" w:lineRule="auto"/>
        <w:jc w:val="center"/>
        <w:rPr>
          <w:b/>
        </w:rPr>
      </w:pPr>
    </w:p>
    <w:p w14:paraId="659A45F2" w14:textId="77777777" w:rsidR="00EA3121" w:rsidRPr="00CB7826" w:rsidRDefault="00EA3121" w:rsidP="00EA3121">
      <w:pPr>
        <w:keepNext/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Warunki i Sposoby Oceniania</w:t>
      </w:r>
    </w:p>
    <w:p w14:paraId="6A7A4F32" w14:textId="77777777" w:rsidR="00EA3121" w:rsidRPr="0019428C" w:rsidRDefault="00EA3121" w:rsidP="00EA3121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rFonts w:eastAsia="MS Mincho"/>
          <w:b/>
          <w:bCs/>
        </w:rPr>
        <w:t>§</w:t>
      </w:r>
      <w:r>
        <w:rPr>
          <w:b/>
          <w:bCs/>
        </w:rPr>
        <w:t xml:space="preserve"> 17.</w:t>
      </w:r>
    </w:p>
    <w:p w14:paraId="713D1BC9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Ocenianiu podlegają osiągnięcia edukacyjne i zachowanie ucznia.</w:t>
      </w:r>
    </w:p>
    <w:p w14:paraId="505FDA11" w14:textId="77777777" w:rsidR="00EA3121" w:rsidRPr="0019428C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5" w:anchor="P1A6" w:history="1">
        <w:r w:rsidRPr="0019428C">
          <w:t>Uczeń</w:t>
        </w:r>
      </w:hyperlink>
      <w:r w:rsidRPr="0019428C">
        <w:t> w trakcie nauki w </w:t>
      </w:r>
      <w:hyperlink r:id="rId6" w:anchor="P1A6" w:history="1">
        <w:r w:rsidRPr="0019428C">
          <w:t>szkole</w:t>
        </w:r>
      </w:hyperlink>
      <w:r w:rsidRPr="0019428C">
        <w:t> otrzymuje oceny:</w:t>
      </w:r>
    </w:p>
    <w:p w14:paraId="083D9552" w14:textId="77777777" w:rsidR="00EA3121" w:rsidRPr="0019428C" w:rsidRDefault="00EA3121" w:rsidP="00EA3121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19428C">
        <w:t>bieżące;</w:t>
      </w:r>
    </w:p>
    <w:p w14:paraId="3D9627C8" w14:textId="77777777" w:rsidR="00EA3121" w:rsidRPr="00CB7826" w:rsidRDefault="00EA3121" w:rsidP="00EA3121">
      <w:pPr>
        <w:numPr>
          <w:ilvl w:val="0"/>
          <w:numId w:val="14"/>
        </w:numPr>
        <w:shd w:val="clear" w:color="auto" w:fill="FFFFFF"/>
        <w:suppressAutoHyphens/>
        <w:autoSpaceDN w:val="0"/>
        <w:spacing w:line="276" w:lineRule="auto"/>
        <w:ind w:left="993" w:hanging="567"/>
        <w:jc w:val="both"/>
        <w:textAlignment w:val="baseline"/>
      </w:pPr>
      <w:r w:rsidRPr="00CB7826">
        <w:t>klasyfikacyjne:</w:t>
      </w:r>
    </w:p>
    <w:p w14:paraId="4480F7F3" w14:textId="77777777" w:rsidR="00EA3121" w:rsidRPr="00CB7826" w:rsidRDefault="00EA3121" w:rsidP="00EA3121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śródroczne i roczne</w:t>
      </w:r>
      <w:r>
        <w:t>,</w:t>
      </w:r>
    </w:p>
    <w:p w14:paraId="22B50C61" w14:textId="77777777" w:rsidR="00EA3121" w:rsidRPr="00CB7826" w:rsidRDefault="00EA3121" w:rsidP="00EA3121">
      <w:pPr>
        <w:numPr>
          <w:ilvl w:val="0"/>
          <w:numId w:val="15"/>
        </w:numPr>
        <w:shd w:val="clear" w:color="auto" w:fill="FFFFFF"/>
        <w:suppressAutoHyphens/>
        <w:autoSpaceDN w:val="0"/>
        <w:spacing w:line="276" w:lineRule="auto"/>
        <w:ind w:left="1134" w:hanging="283"/>
        <w:jc w:val="both"/>
        <w:textAlignment w:val="baseline"/>
      </w:pPr>
      <w:r w:rsidRPr="00CB7826">
        <w:t>końcowe.</w:t>
      </w:r>
    </w:p>
    <w:p w14:paraId="16A8BCAF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Nauczyciel, nie później niż w pierwszym miesiącu nauki, informuje ucznia i jego rodziców o:</w:t>
      </w:r>
    </w:p>
    <w:p w14:paraId="625B3813" w14:textId="77777777" w:rsidR="00EA3121" w:rsidRPr="00CB7826" w:rsidRDefault="00EA3121" w:rsidP="00EA3121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wymaganiach edukacyjnych, niezbędnych do otrzymania śródrocznych i rocznych ocen klasyfikacyjnych z zajęć edukacyjnych, wynikających z realizowanego przez siebie programu nauczania,</w:t>
      </w:r>
    </w:p>
    <w:p w14:paraId="60831B13" w14:textId="77777777" w:rsidR="00EA3121" w:rsidRPr="00CB7826" w:rsidRDefault="00EA3121" w:rsidP="00EA3121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sposobach sprawdzania osiągnięć edukacyjnych,</w:t>
      </w:r>
    </w:p>
    <w:p w14:paraId="20B29081" w14:textId="77777777" w:rsidR="00EA3121" w:rsidRPr="00CB7826" w:rsidRDefault="00EA3121" w:rsidP="00EA3121">
      <w:pPr>
        <w:numPr>
          <w:ilvl w:val="0"/>
          <w:numId w:val="16"/>
        </w:numPr>
        <w:suppressAutoHyphens/>
        <w:autoSpaceDN w:val="0"/>
        <w:spacing w:line="276" w:lineRule="auto"/>
        <w:jc w:val="both"/>
        <w:textAlignment w:val="baseline"/>
      </w:pPr>
      <w:r w:rsidRPr="00CB7826">
        <w:t>warunkach i trybie uzyskania wyższej niż przewidywana rocznej oceny klasyfikacyjnej z zajęć.</w:t>
      </w:r>
    </w:p>
    <w:p w14:paraId="7D5E6E37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Wychowawca</w:t>
      </w:r>
      <w:r w:rsidRPr="00CB7826">
        <w:t>, nie później niż do końca września informuje uczniów oraz ich rodziców o:</w:t>
      </w:r>
    </w:p>
    <w:p w14:paraId="2AB72D84" w14:textId="77777777" w:rsidR="00EA3121" w:rsidRDefault="00EA3121" w:rsidP="00EA3121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t>warunkach i sposobie oraz kryteriach oceniania zachowania,</w:t>
      </w:r>
    </w:p>
    <w:p w14:paraId="5059EC68" w14:textId="77777777" w:rsidR="00EA3121" w:rsidRPr="00CB7826" w:rsidRDefault="00EA3121" w:rsidP="00EA3121">
      <w:pPr>
        <w:numPr>
          <w:ilvl w:val="0"/>
          <w:numId w:val="17"/>
        </w:numPr>
        <w:suppressAutoHyphens/>
        <w:autoSpaceDN w:val="0"/>
        <w:spacing w:line="276" w:lineRule="auto"/>
        <w:ind w:hanging="699"/>
        <w:jc w:val="both"/>
        <w:textAlignment w:val="baseline"/>
      </w:pPr>
      <w:r w:rsidRPr="00CB7826">
        <w:t>warunkach i trybie uzyskania wyższej niż przewidywana rocznej oceny klasyfikacyjnej zachowania</w:t>
      </w:r>
    </w:p>
    <w:p w14:paraId="24CF2840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Wymagania edukacyjne dostosowuje się do indywidualnych potrzeb rozwojowych</w:t>
      </w:r>
      <w:r w:rsidRPr="00CB7826">
        <w:br/>
        <w:t xml:space="preserve">i edukacyjnych oraz możliwości psychofizycznych ucznia: </w:t>
      </w:r>
    </w:p>
    <w:p w14:paraId="3A47EA41" w14:textId="77777777" w:rsidR="00EA3121" w:rsidRPr="00CB7826" w:rsidRDefault="00EA3121" w:rsidP="00EA3121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kształcenia specjalnego – na podstawie tego orzeczenia oraz ustaleń zawartych w indywidualnym programie edukacyjno- -terapeutycznym, </w:t>
      </w:r>
    </w:p>
    <w:p w14:paraId="73F292A2" w14:textId="77777777" w:rsidR="00EA3121" w:rsidRPr="00CB7826" w:rsidRDefault="00EA3121" w:rsidP="00EA3121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orzeczenie o potrzebie indywidualnego nauczania – na podstawie tego orzeczenia; </w:t>
      </w:r>
    </w:p>
    <w:p w14:paraId="3BF03495" w14:textId="77777777" w:rsidR="00EA3121" w:rsidRPr="00CB7826" w:rsidRDefault="00EA3121" w:rsidP="00EA3121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posiadającego opinię poradni psychologiczno-pedagogicznej, </w:t>
      </w:r>
      <w:r>
        <w:t>w tym poradni specjalistycznej,</w:t>
      </w:r>
      <w:r w:rsidRPr="00CB7826">
        <w:t xml:space="preserve"> o specyficznych trudnościach w uczeniu się lub inną opinię poradni psychologiczno-pedagogicznej, w tym poradni specjalistycznej, wskazującą</w:t>
      </w:r>
      <w:r>
        <w:br/>
      </w:r>
      <w:r w:rsidRPr="00CB7826">
        <w:t xml:space="preserve">na potrzebę takiego dostosowania – na podstawie tej opinii; </w:t>
      </w:r>
    </w:p>
    <w:p w14:paraId="091E08FB" w14:textId="77777777" w:rsidR="00EA3121" w:rsidRPr="00CB7826" w:rsidRDefault="00EA3121" w:rsidP="00EA3121">
      <w:pPr>
        <w:numPr>
          <w:ilvl w:val="0"/>
          <w:numId w:val="18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nieposiadającego orzeczenia lub opinii, który jest objęty pomocą psychologiczno-pedagogiczną w szkole – na podstawie rozpoznania indywidualnych potrzeb rozwojowych</w:t>
      </w:r>
      <w:r>
        <w:t xml:space="preserve"> </w:t>
      </w:r>
      <w:r w:rsidRPr="00CB7826">
        <w:t>i edukacyjnych oraz indywidualnych możliwości psychofizycznych ucznia dokonanego przez nauczycieli i specjalistów</w:t>
      </w:r>
      <w:r>
        <w:t>;</w:t>
      </w:r>
      <w:r w:rsidRPr="00CB7826">
        <w:t xml:space="preserve"> </w:t>
      </w:r>
    </w:p>
    <w:p w14:paraId="604B3848" w14:textId="77777777" w:rsidR="00EA3121" w:rsidRPr="00CB7826" w:rsidRDefault="00EA3121" w:rsidP="00EA3121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</w:pPr>
      <w:r w:rsidRPr="00CB7826">
        <w:t>posiadającego opinię lekarza o ograniczonych możliwościach wykonywania przez ucznia określonych ćwiczeń fizycznych na zajęciach wychowania fizycznego</w:t>
      </w:r>
      <w:r>
        <w:br/>
      </w:r>
      <w:r w:rsidRPr="00CB7826">
        <w:t>– na podstawie tej opinii.</w:t>
      </w:r>
    </w:p>
    <w:p w14:paraId="40BB1DB7" w14:textId="77777777" w:rsidR="00EA3121" w:rsidRPr="00CB7826" w:rsidRDefault="00EA3121" w:rsidP="00EA3121">
      <w:pPr>
        <w:numPr>
          <w:ilvl w:val="0"/>
          <w:numId w:val="13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Opinia poradni psychologiczno-pedagogicznej, w tym poradni specjalistycznej,</w:t>
      </w:r>
      <w:r>
        <w:br/>
      </w:r>
      <w:r w:rsidRPr="00CB7826">
        <w:t xml:space="preserve">o specyficznych trudnościach w uczeniu się może być wydana uczniowi nie wcześniej niż </w:t>
      </w:r>
      <w:r w:rsidRPr="00CB7826">
        <w:lastRenderedPageBreak/>
        <w:t xml:space="preserve">po ukończeniu klasy III szkoły podstawowej i nie później niż do ukończenia szkoły podstawowej. </w:t>
      </w:r>
    </w:p>
    <w:p w14:paraId="656FBD1C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wystawiane przez nauczyciela są jawne dla ucznia i jego rodziców.</w:t>
      </w:r>
    </w:p>
    <w:p w14:paraId="0AB6CDE4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uzasadnia ustaloną ocenę w sposób ustny w odniesieniu do wymagań edukacyjnych danego przedmiotu, dostosowanych do indy</w:t>
      </w:r>
      <w:r>
        <w:t xml:space="preserve">widualnych potrzeb rozwojowych </w:t>
      </w:r>
      <w:r w:rsidRPr="00CB7826">
        <w:t xml:space="preserve">i edukacyjnych oraz możliwości psychofizycznych ucznia. </w:t>
      </w:r>
    </w:p>
    <w:p w14:paraId="22055AD4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udostępnia rodzicom sprawdzone i ocenione prace pisemne</w:t>
      </w:r>
      <w:r>
        <w:t xml:space="preserve"> </w:t>
      </w:r>
      <w:r w:rsidRPr="00CB7826">
        <w:t>ucznia</w:t>
      </w:r>
      <w:r>
        <w:t xml:space="preserve"> tylko</w:t>
      </w:r>
      <w:r>
        <w:br/>
      </w:r>
      <w:r w:rsidRPr="00CB7826">
        <w:t>na spotkaniach informacyjnych, oddziałowych i indywidualnych.</w:t>
      </w:r>
    </w:p>
    <w:p w14:paraId="427A36EE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gromadzi informacje o uczniu, służące ocenianiu osiągnięć edukacyjnych</w:t>
      </w:r>
      <w:r w:rsidRPr="00CB7826">
        <w:br/>
        <w:t xml:space="preserve"> i zachowania poprzez:</w:t>
      </w:r>
    </w:p>
    <w:p w14:paraId="659A1FFA" w14:textId="77777777" w:rsidR="00EA3121" w:rsidRPr="00CB7826" w:rsidRDefault="00EA3121" w:rsidP="00EA3121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obserwację własną,</w:t>
      </w:r>
    </w:p>
    <w:p w14:paraId="64C999A7" w14:textId="77777777" w:rsidR="00EA3121" w:rsidRPr="00CB7826" w:rsidRDefault="00EA3121" w:rsidP="00EA3121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rozmowę z uczniem i jego rodzicami,</w:t>
      </w:r>
    </w:p>
    <w:p w14:paraId="251881B9" w14:textId="77777777" w:rsidR="00EA3121" w:rsidRPr="00CB7826" w:rsidRDefault="00EA3121" w:rsidP="00EA3121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rozmowę z innym</w:t>
      </w:r>
      <w:r>
        <w:t>i nauczycielami i pracownikami S</w:t>
      </w:r>
      <w:r w:rsidRPr="00CB7826">
        <w:t>zkoły</w:t>
      </w:r>
      <w:r>
        <w:t>,</w:t>
      </w:r>
    </w:p>
    <w:p w14:paraId="383558D2" w14:textId="77777777" w:rsidR="00EA3121" w:rsidRPr="00CB7826" w:rsidRDefault="00EA3121" w:rsidP="00EA3121">
      <w:pPr>
        <w:numPr>
          <w:ilvl w:val="1"/>
          <w:numId w:val="13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analizę opinii poradni psychologiczno-pedagogicznej</w:t>
      </w:r>
      <w:r>
        <w:t>.</w:t>
      </w:r>
    </w:p>
    <w:p w14:paraId="719D361F" w14:textId="77777777" w:rsidR="00EA3121" w:rsidRDefault="00EA3121" w:rsidP="00EA3121">
      <w:pPr>
        <w:numPr>
          <w:ilvl w:val="0"/>
          <w:numId w:val="13"/>
        </w:numPr>
        <w:suppressAutoHyphens/>
        <w:autoSpaceDN w:val="0"/>
        <w:spacing w:after="200" w:line="276" w:lineRule="auto"/>
        <w:ind w:left="426" w:hanging="426"/>
        <w:jc w:val="both"/>
        <w:textAlignment w:val="baseline"/>
      </w:pPr>
      <w:r>
        <w:t>Uczeń przybyły do S</w:t>
      </w:r>
      <w:r w:rsidRPr="00CB7826">
        <w:t>zkoły w trakcie roku szkolnego oraz jego rodzice zapoznają się</w:t>
      </w:r>
      <w:r w:rsidRPr="00CB7826">
        <w:br/>
        <w:t>z dokumentacją wewnątrzszkolną.</w:t>
      </w:r>
    </w:p>
    <w:p w14:paraId="37322831" w14:textId="77777777" w:rsidR="00EA3121" w:rsidRPr="00CB7826" w:rsidRDefault="00EA3121" w:rsidP="00EA3121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>§ 18.</w:t>
      </w:r>
    </w:p>
    <w:p w14:paraId="1A3CAD0E" w14:textId="77777777" w:rsidR="00EA3121" w:rsidRPr="00FB6BF8" w:rsidRDefault="00EA3121" w:rsidP="00EA3121">
      <w:pPr>
        <w:shd w:val="clear" w:color="auto" w:fill="FFFFFF"/>
        <w:suppressAutoHyphens/>
        <w:autoSpaceDN w:val="0"/>
        <w:spacing w:after="240" w:line="276" w:lineRule="auto"/>
        <w:jc w:val="center"/>
        <w:textAlignment w:val="baseline"/>
        <w:rPr>
          <w:b/>
        </w:rPr>
      </w:pPr>
      <w:r w:rsidRPr="00FB6BF8">
        <w:rPr>
          <w:b/>
        </w:rPr>
        <w:t>Warunki i sposoby przekazywania rodzicom informacji</w:t>
      </w:r>
    </w:p>
    <w:p w14:paraId="24C7AFFB" w14:textId="77777777" w:rsidR="00EA3121" w:rsidRPr="00CB7826" w:rsidRDefault="00EA3121" w:rsidP="00EA3121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sposoby przekazywania informacji rodzicom ucznia:</w:t>
      </w:r>
    </w:p>
    <w:p w14:paraId="1BB6E503" w14:textId="77777777" w:rsidR="00EA3121" w:rsidRDefault="00EA3121" w:rsidP="00EA3121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 w:rsidRPr="00CB7826">
        <w:t>-</w:t>
      </w:r>
      <w:r>
        <w:t xml:space="preserve"> </w:t>
      </w:r>
      <w:r w:rsidRPr="00CB7826">
        <w:t>szkolna strona internetowa</w:t>
      </w:r>
      <w:r>
        <w:t>;</w:t>
      </w:r>
    </w:p>
    <w:p w14:paraId="527C59BD" w14:textId="77777777" w:rsidR="00EA3121" w:rsidRPr="00CB7826" w:rsidRDefault="00EA3121" w:rsidP="00EA3121">
      <w:pPr>
        <w:suppressAutoHyphens/>
        <w:autoSpaceDN w:val="0"/>
        <w:spacing w:line="276" w:lineRule="auto"/>
        <w:ind w:left="720" w:hanging="153"/>
        <w:jc w:val="both"/>
        <w:textAlignment w:val="baseline"/>
      </w:pPr>
      <w:r>
        <w:t>- dziennik elektroniczny;</w:t>
      </w:r>
    </w:p>
    <w:p w14:paraId="078B839A" w14:textId="77777777" w:rsidR="00EA3121" w:rsidRPr="00CB7826" w:rsidRDefault="00EA3121" w:rsidP="00EA3121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wywiadówki, oddziałowe spotkania informacyjne</w:t>
      </w:r>
      <w:r>
        <w:t>;</w:t>
      </w:r>
    </w:p>
    <w:p w14:paraId="0E44598E" w14:textId="77777777" w:rsidR="00EA3121" w:rsidRPr="00CB7826" w:rsidRDefault="00EA3121" w:rsidP="00EA3121">
      <w:pPr>
        <w:suppressAutoHyphens/>
        <w:autoSpaceDN w:val="0"/>
        <w:spacing w:line="276" w:lineRule="auto"/>
        <w:ind w:left="426" w:firstLine="141"/>
        <w:jc w:val="both"/>
        <w:textAlignment w:val="baseline"/>
      </w:pPr>
      <w:r>
        <w:t>- spotkania indywidualne;</w:t>
      </w:r>
    </w:p>
    <w:p w14:paraId="6F2C4F4F" w14:textId="77777777" w:rsidR="00EA3121" w:rsidRPr="00CB7826" w:rsidRDefault="00EA3121" w:rsidP="00EA3121">
      <w:pPr>
        <w:suppressAutoHyphens/>
        <w:autoSpaceDN w:val="0"/>
        <w:spacing w:line="276" w:lineRule="auto"/>
        <w:ind w:left="567"/>
        <w:jc w:val="both"/>
        <w:textAlignment w:val="baseline"/>
      </w:pPr>
      <w:r w:rsidRPr="00CB7826">
        <w:t>- listy informacyjne,</w:t>
      </w:r>
      <w:r>
        <w:t xml:space="preserve"> oświadczenia, wnioski;</w:t>
      </w:r>
      <w:r w:rsidRPr="00CB7826">
        <w:t xml:space="preserve"> </w:t>
      </w:r>
    </w:p>
    <w:p w14:paraId="11EB88C8" w14:textId="77777777" w:rsidR="00EA3121" w:rsidRPr="00050B3B" w:rsidRDefault="00EA3121" w:rsidP="00EA3121">
      <w:pPr>
        <w:suppressAutoHyphens/>
        <w:autoSpaceDN w:val="0"/>
        <w:spacing w:line="276" w:lineRule="auto"/>
        <w:ind w:left="567" w:hanging="567"/>
        <w:jc w:val="both"/>
        <w:textAlignment w:val="baseline"/>
        <w:rPr>
          <w:b/>
        </w:rPr>
      </w:pPr>
      <w:r w:rsidRPr="00CB7826">
        <w:tab/>
        <w:t xml:space="preserve">- wpis do zeszytu </w:t>
      </w:r>
      <w:r w:rsidRPr="00673CCB">
        <w:t xml:space="preserve">przedmiotowego lub zeszytu </w:t>
      </w:r>
      <w:r>
        <w:t xml:space="preserve">do </w:t>
      </w:r>
      <w:r w:rsidRPr="00673CCB">
        <w:t>zajęć z wychowawcą.</w:t>
      </w:r>
    </w:p>
    <w:p w14:paraId="13EB1688" w14:textId="77777777" w:rsidR="00EA3121" w:rsidRPr="00CB7826" w:rsidRDefault="00EA3121" w:rsidP="00EA3121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minimalną liczbę trzech spotkań z rodzicami w roku szkolnym.</w:t>
      </w:r>
    </w:p>
    <w:p w14:paraId="3CCC29E3" w14:textId="77777777" w:rsidR="00EA3121" w:rsidRPr="00B63433" w:rsidRDefault="00EA3121" w:rsidP="00EA3121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shd w:val="clear" w:color="auto" w:fill="FFFFFF"/>
        </w:rPr>
        <w:t>Dwa tygodnie przed roc</w:t>
      </w:r>
      <w:r>
        <w:rPr>
          <w:shd w:val="clear" w:color="auto" w:fill="FFFFFF"/>
        </w:rPr>
        <w:t>znym klasyfikacyjnym zebraniem  Rady P</w:t>
      </w:r>
      <w:r w:rsidRPr="00CB7826">
        <w:rPr>
          <w:shd w:val="clear" w:color="auto" w:fill="FFFFFF"/>
        </w:rPr>
        <w:t xml:space="preserve">edagogicznej </w:t>
      </w:r>
      <w:hyperlink r:id="rId7" w:anchor="P1A6" w:history="1">
        <w:r w:rsidRPr="003E48E2">
          <w:rPr>
            <w:shd w:val="clear" w:color="auto" w:fill="FFFFFF"/>
          </w:rPr>
          <w:t>nauczyciele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prowadzący poszczególne </w:t>
      </w:r>
      <w:hyperlink r:id="rId8" w:anchor="P1A329" w:history="1">
        <w:r w:rsidRPr="003E48E2">
          <w:rPr>
            <w:shd w:val="clear" w:color="auto" w:fill="FFFFFF"/>
          </w:rPr>
          <w:t xml:space="preserve">zajęcia </w:t>
        </w:r>
        <w:bookmarkStart w:id="0" w:name="_Hlt444510116"/>
        <w:bookmarkStart w:id="1" w:name="_Hlt444510117"/>
        <w:r w:rsidRPr="003E48E2">
          <w:rPr>
            <w:shd w:val="clear" w:color="auto" w:fill="FFFFFF"/>
          </w:rPr>
          <w:t>e</w:t>
        </w:r>
        <w:bookmarkEnd w:id="0"/>
        <w:bookmarkEnd w:id="1"/>
        <w:r w:rsidRPr="003E48E2">
          <w:rPr>
            <w:shd w:val="clear" w:color="auto" w:fill="FFFFFF"/>
          </w:rPr>
          <w:t>du</w:t>
        </w:r>
        <w:bookmarkStart w:id="2" w:name="_Hlt444510109"/>
        <w:bookmarkStart w:id="3" w:name="_Hlt444510110"/>
        <w:bookmarkStart w:id="4" w:name="_Hlt444510111"/>
        <w:r w:rsidRPr="003E48E2">
          <w:rPr>
            <w:shd w:val="clear" w:color="auto" w:fill="FFFFFF"/>
          </w:rPr>
          <w:t>k</w:t>
        </w:r>
        <w:bookmarkEnd w:id="2"/>
        <w:bookmarkEnd w:id="3"/>
        <w:bookmarkEnd w:id="4"/>
        <w:r w:rsidRPr="003E48E2">
          <w:rPr>
            <w:shd w:val="clear" w:color="auto" w:fill="FFFFFF"/>
          </w:rPr>
          <w:t>ac</w:t>
        </w:r>
        <w:bookmarkStart w:id="5" w:name="_Hlt444510113"/>
        <w:bookmarkStart w:id="6" w:name="_Hlt444510114"/>
        <w:r w:rsidRPr="003E48E2">
          <w:rPr>
            <w:shd w:val="clear" w:color="auto" w:fill="FFFFFF"/>
          </w:rPr>
          <w:t>y</w:t>
        </w:r>
        <w:bookmarkEnd w:id="5"/>
        <w:bookmarkEnd w:id="6"/>
        <w:r w:rsidRPr="003E48E2">
          <w:rPr>
            <w:shd w:val="clear" w:color="auto" w:fill="FFFFFF"/>
          </w:rPr>
          <w:t>jne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oraz wychowawca oddziału informują </w:t>
      </w:r>
      <w:hyperlink r:id="rId9" w:anchor="P1A6" w:history="1">
        <w:r w:rsidRPr="003E48E2">
          <w:rPr>
            <w:shd w:val="clear" w:color="auto" w:fill="FFFFFF"/>
          </w:rPr>
          <w:t>ucznia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jego </w:t>
      </w:r>
      <w:hyperlink r:id="rId10" w:anchor="P1A6" w:history="1">
        <w:r w:rsidRPr="003E48E2">
          <w:rPr>
            <w:shd w:val="clear" w:color="auto" w:fill="FFFFFF"/>
          </w:rPr>
          <w:t>rodziców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o przewidywanych dla niego rocznych ocenach klasyfikacyjnych z </w:t>
      </w:r>
      <w:hyperlink r:id="rId11" w:anchor="P1A329" w:history="1">
        <w:r w:rsidRPr="003E48E2">
          <w:rPr>
            <w:shd w:val="clear" w:color="auto" w:fill="FFFFFF"/>
          </w:rPr>
          <w:t>zajęć edukacyjnych</w:t>
        </w:r>
      </w:hyperlink>
      <w:r w:rsidRPr="003E48E2">
        <w:t xml:space="preserve"> </w:t>
      </w:r>
      <w:r w:rsidRPr="003E48E2">
        <w:rPr>
          <w:shd w:val="clear" w:color="auto" w:fill="FFFFFF"/>
        </w:rPr>
        <w:t xml:space="preserve">i przewidywanej rocznej ocenie klasyfikacyjnej zachowania </w:t>
      </w:r>
      <w:r w:rsidRPr="00C8784C">
        <w:rPr>
          <w:shd w:val="clear" w:color="auto" w:fill="FFFFFF"/>
        </w:rPr>
        <w:t xml:space="preserve">w formie pisemnej </w:t>
      </w:r>
      <w:r w:rsidRPr="00B63433">
        <w:rPr>
          <w:shd w:val="clear" w:color="auto" w:fill="FFFFFF"/>
        </w:rPr>
        <w:t xml:space="preserve">informacji </w:t>
      </w:r>
      <w:r w:rsidRPr="00B63433">
        <w:t>umieszczonej w e-dzienniku</w:t>
      </w:r>
      <w:r w:rsidRPr="00B63433">
        <w:rPr>
          <w:shd w:val="clear" w:color="auto" w:fill="FFFFFF"/>
        </w:rPr>
        <w:t>.</w:t>
      </w:r>
    </w:p>
    <w:p w14:paraId="7F6FB211" w14:textId="77777777" w:rsidR="00EA3121" w:rsidRPr="00CB7826" w:rsidRDefault="00EA3121" w:rsidP="00EA3121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B63433">
        <w:t>Na miesiąc przed terminem klasyfikacji wychowawca klasy informuje ucznia i jego rodziców o przewidywanej niedostatecznej śródrocznej i rocznej ocenie klasyfikacyjnej  z zajęć edukacyjnych w formie pisemnej informacji umieszczonej w e-dzienniku</w:t>
      </w:r>
      <w:r w:rsidRPr="00136E53">
        <w:rPr>
          <w:b/>
        </w:rPr>
        <w:t>.</w:t>
      </w:r>
    </w:p>
    <w:p w14:paraId="7B0F36C0" w14:textId="77777777" w:rsidR="00EA3121" w:rsidRDefault="00EA3121" w:rsidP="00EA3121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Rodzice mają obowiązek zapozna</w:t>
      </w:r>
      <w:r>
        <w:t>ć</w:t>
      </w:r>
      <w:r w:rsidRPr="00CB7826">
        <w:t xml:space="preserve"> się z informacjami podawanymi przez </w:t>
      </w:r>
      <w:r>
        <w:t>wychowawcę i innych nauczycieli.</w:t>
      </w:r>
    </w:p>
    <w:p w14:paraId="11B45844" w14:textId="77777777" w:rsidR="00EA3121" w:rsidRPr="00CB7826" w:rsidRDefault="00EA3121" w:rsidP="00EA3121">
      <w:pPr>
        <w:numPr>
          <w:ilvl w:val="0"/>
          <w:numId w:val="1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Podpisane dokumenty wychowawca przechowuje do końca roku szkolnego.</w:t>
      </w:r>
    </w:p>
    <w:p w14:paraId="4EAAED90" w14:textId="77777777" w:rsidR="00EA3121" w:rsidRPr="00CB7826" w:rsidRDefault="00EA3121" w:rsidP="00EA3121">
      <w:pPr>
        <w:suppressAutoHyphens/>
        <w:autoSpaceDN w:val="0"/>
        <w:jc w:val="center"/>
        <w:textAlignment w:val="baseline"/>
        <w:rPr>
          <w:rFonts w:eastAsia="MS Mincho"/>
          <w:b/>
          <w:bCs/>
        </w:rPr>
      </w:pPr>
    </w:p>
    <w:p w14:paraId="0E688462" w14:textId="77777777" w:rsidR="00EA3121" w:rsidRPr="00E45992" w:rsidRDefault="00EA3121" w:rsidP="00EA3121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rFonts w:eastAsia="MS Mincho"/>
          <w:b/>
          <w:bCs/>
        </w:rPr>
        <w:t xml:space="preserve"> § 19.</w:t>
      </w:r>
    </w:p>
    <w:p w14:paraId="5AAB59A0" w14:textId="77777777" w:rsidR="00EA3121" w:rsidRPr="00CB7826" w:rsidRDefault="00EA3121" w:rsidP="00EA3121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Przy ustalaniu oceny z wychowania fizycznego, </w:t>
      </w:r>
      <w:r>
        <w:t xml:space="preserve">techniki, </w:t>
      </w:r>
      <w:r w:rsidRPr="00CB7826">
        <w:t xml:space="preserve"> plastyki, muzyki należy przede wszystkim brać pod uwagę wysiłek wkładany przez ucznia w wywiązywanie się</w:t>
      </w:r>
      <w:r>
        <w:br/>
      </w:r>
      <w:r w:rsidRPr="00CB7826">
        <w:lastRenderedPageBreak/>
        <w:t>z obowiązków wynikających ze specyfiki tych zajęć, a w przypadku wychowania fizycznego – także systematyczność udziału ucznia w zajęciach oraz aktywność ucznia</w:t>
      </w:r>
      <w:r>
        <w:br/>
      </w:r>
      <w:r w:rsidRPr="00CB7826">
        <w:t>w działaniach podejmowanych przez szkołę na rzecz kultury fizycznej.</w:t>
      </w:r>
    </w:p>
    <w:p w14:paraId="7A9A278A" w14:textId="77777777" w:rsidR="00EA3121" w:rsidRPr="00CB7826" w:rsidRDefault="00EA3121" w:rsidP="00EA3121">
      <w:pPr>
        <w:numPr>
          <w:ilvl w:val="0"/>
          <w:numId w:val="20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Dyrektor szkoły zwalnia ucznia z wykonywania określonych ćwiczeń fizycznych</w:t>
      </w:r>
      <w:r>
        <w:br/>
      </w:r>
      <w:r w:rsidRPr="00CB7826">
        <w:t>na zajęciach wychowania fizycznego, na podstawie opinii o ograniczonych możliwościach wykonywania przez ucznia tych ćwiczeń wydanej przez lekarza, na czas określony w tej opinii.</w:t>
      </w:r>
    </w:p>
    <w:p w14:paraId="06EBBFDD" w14:textId="77777777" w:rsidR="00EA3121" w:rsidRPr="00CB7826" w:rsidRDefault="00EA3121" w:rsidP="00EA3121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Dyrektor szkoły zwalnia ucznia z realizacji zajęć wychowania fizycznego, </w:t>
      </w:r>
      <w:r>
        <w:t>informatyki,</w:t>
      </w:r>
      <w:r w:rsidRPr="00CB7826">
        <w:t xml:space="preserve">  na podstawie opinii o braku możliwości uczestniczenia ucznia w tych zajęciach wydanej przez lekarza, na czas określony w tej opinii.</w:t>
      </w:r>
    </w:p>
    <w:p w14:paraId="1D2C35F6" w14:textId="77777777" w:rsidR="00EA3121" w:rsidRDefault="00EA3121" w:rsidP="00EA3121">
      <w:pPr>
        <w:numPr>
          <w:ilvl w:val="0"/>
          <w:numId w:val="20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Jeżeli okres zwolnienia ucznia z realizacji zajęć uniemożliwia ustalenie śródrocznej</w:t>
      </w:r>
      <w:r>
        <w:br/>
      </w:r>
      <w:r w:rsidRPr="00CB7826">
        <w:t>lub rocznej oceny klasyfikacyjnej, w dokumentacji przebiegu nauczania zamiast oceny klasyfikacyjnej wpisuje się „zwolniony” albo „zwolniona”.</w:t>
      </w:r>
    </w:p>
    <w:p w14:paraId="441EEC71" w14:textId="77777777" w:rsidR="00EA3121" w:rsidRPr="00CB7826" w:rsidRDefault="00EA3121" w:rsidP="00EA3121">
      <w:pPr>
        <w:suppressAutoHyphens/>
        <w:autoSpaceDN w:val="0"/>
        <w:jc w:val="both"/>
        <w:textAlignment w:val="baseline"/>
      </w:pPr>
    </w:p>
    <w:p w14:paraId="71618F3A" w14:textId="77777777" w:rsidR="00EA3121" w:rsidRDefault="00EA3121" w:rsidP="00EA3121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>§ 20.</w:t>
      </w:r>
    </w:p>
    <w:p w14:paraId="46C09EA7" w14:textId="77777777" w:rsidR="00EA3121" w:rsidRPr="00EA0C86" w:rsidRDefault="00EA3121" w:rsidP="00EA3121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Zasady oceniania osiągnięć edukacyjnych ucznia</w:t>
      </w:r>
    </w:p>
    <w:p w14:paraId="66934CCD" w14:textId="77777777" w:rsidR="00EA3121" w:rsidRPr="008F0094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65621">
        <w:t>Ocenianie osiągnięć edukacyjnych </w:t>
      </w:r>
      <w:hyperlink r:id="rId12" w:anchor="P1A6" w:history="1">
        <w:r w:rsidRPr="00F65621">
          <w:t>ucznia</w:t>
        </w:r>
      </w:hyperlink>
      <w:r w:rsidRPr="00F65621">
        <w:t> polega na rozpoznawaniu przez </w:t>
      </w:r>
      <w:r>
        <w:t xml:space="preserve"> </w:t>
      </w:r>
      <w:hyperlink r:id="rId13" w:anchor="P1A6" w:history="1">
        <w:r w:rsidRPr="00F65621">
          <w:t>nauczycieli</w:t>
        </w:r>
      </w:hyperlink>
      <w:r w:rsidRPr="00F65621">
        <w:t> </w:t>
      </w:r>
    </w:p>
    <w:p w14:paraId="3BF63009" w14:textId="77777777" w:rsidR="00EA3121" w:rsidRPr="00F65621" w:rsidRDefault="00EA3121" w:rsidP="00EA3121">
      <w:pPr>
        <w:suppressAutoHyphens/>
        <w:autoSpaceDN w:val="0"/>
        <w:spacing w:line="276" w:lineRule="auto"/>
        <w:ind w:left="426"/>
        <w:jc w:val="both"/>
        <w:textAlignment w:val="baseline"/>
        <w:rPr>
          <w:rFonts w:eastAsia="Calibri"/>
          <w:lang w:eastAsia="en-US"/>
        </w:rPr>
      </w:pPr>
      <w:r>
        <w:t xml:space="preserve"> </w:t>
      </w:r>
      <w:r w:rsidRPr="00F65621">
        <w:t>poziomu i postępów w opanowaniu przez </w:t>
      </w:r>
      <w:hyperlink r:id="rId14" w:anchor="P1A6" w:history="1">
        <w:r w:rsidRPr="00F65621">
          <w:t>ucznia</w:t>
        </w:r>
      </w:hyperlink>
      <w:r w:rsidRPr="00F65621">
        <w:t> wiadomości i umiejętności w stosunku do wymagań określonych w </w:t>
      </w:r>
      <w:hyperlink r:id="rId15" w:anchor="P1A6" w:history="1">
        <w:r w:rsidRPr="00F65621">
          <w:t>podstawie programowej kształcenia ogólnego</w:t>
        </w:r>
      </w:hyperlink>
      <w:r>
        <w:br/>
      </w:r>
      <w:r w:rsidRPr="00F65621">
        <w:t>oraz wymagań edukacyjnych wynikających z realizowanych w </w:t>
      </w:r>
      <w:hyperlink r:id="rId16" w:anchor="P1A6" w:history="1">
        <w:r w:rsidRPr="00F65621">
          <w:t>szkole</w:t>
        </w:r>
      </w:hyperlink>
      <w:r w:rsidRPr="00F65621">
        <w:t> programów nauczania.</w:t>
      </w:r>
    </w:p>
    <w:p w14:paraId="6E9DA1C2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Ocenianie bieżące z zajęć edukacyjnych ma na celu monitorowanie pracy ucznia oraz przekazywanie uczniowi informacji o jego osiągnięciach edukacyjnych pomagających</w:t>
      </w:r>
      <w:r>
        <w:br/>
      </w:r>
      <w:r w:rsidRPr="00CB7826">
        <w:t>w uczeniu się, poprzez wskazanie, co uczeń robi dobrze, co i jak wymaga poprawy</w:t>
      </w:r>
      <w:r>
        <w:br/>
      </w:r>
      <w:r w:rsidRPr="00CB7826">
        <w:t>oraz jak powinien dalej się uczyć.</w:t>
      </w:r>
    </w:p>
    <w:p w14:paraId="30537D2C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 udziela pomocy w nauce poprzez przekazywanie uczniowi informacji o tym, co zrobił dobrze i jak po</w:t>
      </w:r>
      <w:r>
        <w:t>winien się dalej uczyć, udziela</w:t>
      </w:r>
      <w:r w:rsidRPr="00CB7826">
        <w:t xml:space="preserve"> uczniowi wskazówek</w:t>
      </w:r>
      <w:r>
        <w:br/>
      </w:r>
      <w:r w:rsidRPr="00CB7826">
        <w:t>do samodzielnego planowa</w:t>
      </w:r>
      <w:r>
        <w:t>nia własnego rozwoju, dostarcza</w:t>
      </w:r>
      <w:r w:rsidRPr="00CB7826">
        <w:t xml:space="preserve"> rodzicom informacji</w:t>
      </w:r>
      <w:r>
        <w:br/>
      </w:r>
      <w:r w:rsidRPr="00CB7826">
        <w:t xml:space="preserve">o szczególnych uzdolnieniach ucznia. </w:t>
      </w:r>
    </w:p>
    <w:p w14:paraId="0DF5D7D4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Ogólne kryteria oceniania ucznia:</w:t>
      </w:r>
    </w:p>
    <w:p w14:paraId="2B65A780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zaangażowanie ucznia w proces kształcenia,</w:t>
      </w:r>
    </w:p>
    <w:p w14:paraId="75D797EA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możliwości intelektualne ucznia,</w:t>
      </w:r>
    </w:p>
    <w:p w14:paraId="6AEBD19C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wysiłek wkładany przez ucznia w wywiązywanie się z obowiązków wynikających ze specyfiki zajęć,</w:t>
      </w:r>
    </w:p>
    <w:p w14:paraId="73D53332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stopień opanowania przez ucznia wiadomości i umiejętności w stosunku</w:t>
      </w:r>
      <w:r>
        <w:br/>
      </w:r>
      <w:r w:rsidRPr="00CB7826">
        <w:t>do wymagań edukacyjnych,</w:t>
      </w:r>
    </w:p>
    <w:p w14:paraId="551A0A29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systematyczność w odrabianiu prac domowych.</w:t>
      </w:r>
    </w:p>
    <w:p w14:paraId="6304B09E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Źródła informacji, z których powinien korzystać nauczyciel przystępując do oceniania osiągnięć edukacyjnych ucznia: </w:t>
      </w:r>
    </w:p>
    <w:p w14:paraId="45F8828D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obserwacja,</w:t>
      </w:r>
    </w:p>
    <w:p w14:paraId="69B53D4D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wypowiedzi ustne,</w:t>
      </w:r>
    </w:p>
    <w:p w14:paraId="68FDAA42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kartkówki, sprawdziany, testy</w:t>
      </w:r>
      <w:r>
        <w:t>,</w:t>
      </w:r>
      <w:r w:rsidRPr="00CB7826">
        <w:t xml:space="preserve"> </w:t>
      </w:r>
    </w:p>
    <w:p w14:paraId="66798668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prace domowe,  inne pisemne prace ucznia</w:t>
      </w:r>
      <w:r>
        <w:t>,</w:t>
      </w:r>
      <w:r w:rsidRPr="00CB7826">
        <w:t xml:space="preserve"> </w:t>
      </w:r>
    </w:p>
    <w:p w14:paraId="5F263B37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lastRenderedPageBreak/>
        <w:t>aktywność ucznia na lekcjach,</w:t>
      </w:r>
    </w:p>
    <w:p w14:paraId="58BA9B59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993" w:hanging="284"/>
        <w:jc w:val="both"/>
        <w:textAlignment w:val="baseline"/>
      </w:pPr>
      <w:r w:rsidRPr="00CB7826">
        <w:t>indywidualne zaangażowanie ucznia w przygotowanie do lekcji (konkursy, referaty, lektury nadobowiązkowe, wykonywanie pomocy naukowych, itp.)</w:t>
      </w:r>
      <w:r>
        <w:t>.</w:t>
      </w:r>
    </w:p>
    <w:p w14:paraId="09E69487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Kartkówka to pisemna forma sprawdzenia przygotowania się ucznia do bieżącej  lekcji. Zakres sprawdzanego materiału może dotyczyć wiadomości i umiejętności poznanych</w:t>
      </w:r>
      <w:r>
        <w:br/>
      </w:r>
      <w:r w:rsidRPr="00CB7826">
        <w:t>na lekcji wcześniejszej lub stanowić podsumowanie cyklu lekcji. O</w:t>
      </w:r>
      <w:r>
        <w:t xml:space="preserve"> t</w:t>
      </w:r>
      <w:r w:rsidRPr="00CB7826">
        <w:t>erminie przeprowadzenia kartkówki nauczyciel nie musi informować ucznia.</w:t>
      </w:r>
    </w:p>
    <w:p w14:paraId="6DDCC7CC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Sprawdzian to pisemna forma sprawdzenia wiadomości i umiejętności ucznia zapowiedziana przez nauczyciela i zapisana w dzienniku lekcyjnym co najmniej</w:t>
      </w:r>
      <w:r>
        <w:br/>
      </w:r>
      <w:r w:rsidRPr="00CB7826">
        <w:t>z tygodniowym wyprzedzeniem. Nauczyciel ma obowiązek podać zakres sprawdzanego materiału.</w:t>
      </w:r>
    </w:p>
    <w:p w14:paraId="49E9C542" w14:textId="77777777" w:rsidR="00EA3121" w:rsidRPr="00241FC8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241FC8">
        <w:t xml:space="preserve">Sprawdziany oceniane są zgodnie z wymaganą  przez nauczyciela przedmiotu </w:t>
      </w:r>
      <w:r>
        <w:t>ilością punktów na daną ocenę</w:t>
      </w:r>
      <w:r w:rsidRPr="00241FC8">
        <w:t xml:space="preserve">, zawartą w </w:t>
      </w:r>
      <w:r>
        <w:t>przedmiotowym systemie oceniania.</w:t>
      </w:r>
      <w:r w:rsidRPr="00241FC8">
        <w:t xml:space="preserve"> </w:t>
      </w:r>
    </w:p>
    <w:p w14:paraId="28416166" w14:textId="77777777" w:rsidR="00EA3121" w:rsidRPr="001170BD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nieobecny na sprawdzianie ma obowiązek napisać go w terminie wyznaczonym przez nauczyciela</w:t>
      </w:r>
      <w:r>
        <w:t>,</w:t>
      </w:r>
      <w:r w:rsidRPr="00CB7826">
        <w:t xml:space="preserve"> ale nie dłuższym </w:t>
      </w:r>
      <w:r w:rsidRPr="001170BD">
        <w:t>niż miesiąc.</w:t>
      </w:r>
    </w:p>
    <w:p w14:paraId="6F425986" w14:textId="77777777" w:rsidR="00EA3121" w:rsidRPr="001170BD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1170BD">
        <w:t>Uczeń może poprawić ocenę ze sprawdzianu w formie i terminie wyznaczonym przez nauczyciela, ale nie dłuższym niż 2 tygodnie.</w:t>
      </w:r>
    </w:p>
    <w:p w14:paraId="5F7150DB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Uczeń poprawia ocenę tylko raz</w:t>
      </w:r>
      <w:r>
        <w:t>,</w:t>
      </w:r>
      <w:r w:rsidRPr="00CB7826">
        <w:t xml:space="preserve"> a nauczyciel uwzględnia obie oceny.</w:t>
      </w:r>
    </w:p>
    <w:p w14:paraId="1937C00C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Nauczyciel ma obowiązek ocenić kartkówki i sprawdziany w terminie nie dłuższym niż dwa tygodnie.</w:t>
      </w:r>
    </w:p>
    <w:p w14:paraId="0ACF41B6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/>
        <w:jc w:val="both"/>
        <w:textAlignment w:val="baseline"/>
      </w:pPr>
      <w:r w:rsidRPr="00CB7826">
        <w:t>Pisemne sprawdzone i ocenione prace ucznia przechowywane są przez nauczyciela</w:t>
      </w:r>
      <w:r>
        <w:br/>
      </w:r>
      <w:r w:rsidRPr="00CB7826">
        <w:t xml:space="preserve">do końca roku szkolnego. </w:t>
      </w:r>
    </w:p>
    <w:p w14:paraId="4C18A32E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Częstotliwość oceniania</w:t>
      </w:r>
    </w:p>
    <w:p w14:paraId="68390129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minimalną liczbę trzech ocen bieżących dla każdego ucznia,</w:t>
      </w:r>
    </w:p>
    <w:p w14:paraId="6DEE7FD9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 xml:space="preserve">ustala się maksymalną liczbę </w:t>
      </w:r>
      <w:r w:rsidRPr="001170BD">
        <w:t>trzech</w:t>
      </w:r>
      <w:r>
        <w:t xml:space="preserve"> </w:t>
      </w:r>
      <w:r w:rsidRPr="00CB7826">
        <w:t>sprawdzianów pisemnych w tygodniu,</w:t>
      </w:r>
      <w:r>
        <w:br/>
      </w:r>
      <w:r w:rsidRPr="00CB7826">
        <w:t>nie wliczając kartkówek,</w:t>
      </w:r>
    </w:p>
    <w:p w14:paraId="71AB8EA2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ustala się zakaz przeprowadzania więcej niż jednego sprawdzianu dziennie,</w:t>
      </w:r>
    </w:p>
    <w:p w14:paraId="5D8BBEC8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zintegrowane testy w klasach I – III przeprowadza się nie częściej niż raz</w:t>
      </w:r>
      <w:r>
        <w:br/>
      </w:r>
      <w:r w:rsidRPr="00CB7826">
        <w:t>w miesiącu.</w:t>
      </w:r>
    </w:p>
    <w:p w14:paraId="5522E814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Ustala się następujące wpisy do dziennika lekcyjnego:</w:t>
      </w:r>
    </w:p>
    <w:p w14:paraId="372E36E9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do zapisu ocen stosuje się kolory:</w:t>
      </w:r>
    </w:p>
    <w:p w14:paraId="02FD54DA" w14:textId="77777777" w:rsidR="00EA3121" w:rsidRPr="00CB7826" w:rsidRDefault="00EA3121" w:rsidP="00EA3121">
      <w:pPr>
        <w:suppressAutoHyphens/>
        <w:autoSpaceDN w:val="0"/>
        <w:spacing w:line="276" w:lineRule="auto"/>
        <w:ind w:left="851"/>
        <w:jc w:val="both"/>
        <w:textAlignment w:val="baseline"/>
      </w:pPr>
      <w:r>
        <w:t>-  z</w:t>
      </w:r>
      <w:r w:rsidRPr="00CB7826">
        <w:t>ielony dla kartkówek</w:t>
      </w:r>
      <w:r>
        <w:t>,</w:t>
      </w:r>
    </w:p>
    <w:p w14:paraId="4BACD841" w14:textId="77777777" w:rsidR="00EA3121" w:rsidRPr="00CB7826" w:rsidRDefault="00EA3121" w:rsidP="00EA3121">
      <w:pPr>
        <w:suppressAutoHyphens/>
        <w:autoSpaceDN w:val="0"/>
        <w:spacing w:line="276" w:lineRule="auto"/>
        <w:ind w:left="851"/>
        <w:jc w:val="both"/>
        <w:textAlignment w:val="baseline"/>
      </w:pPr>
      <w:r>
        <w:t xml:space="preserve">-  </w:t>
      </w:r>
      <w:r w:rsidRPr="00CB7826">
        <w:t>czerwony dla sprawdzianów i testów</w:t>
      </w:r>
      <w:r>
        <w:t>;</w:t>
      </w:r>
      <w:r w:rsidRPr="00CB7826">
        <w:t xml:space="preserve"> </w:t>
      </w:r>
    </w:p>
    <w:p w14:paraId="40F12423" w14:textId="77777777" w:rsidR="00EA3121" w:rsidRPr="00CB7826" w:rsidRDefault="00EA3121" w:rsidP="00EA3121">
      <w:pPr>
        <w:numPr>
          <w:ilvl w:val="1"/>
          <w:numId w:val="21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oceny bi</w:t>
      </w:r>
      <w:r>
        <w:t>eżące mogą zawierać „+” lub  „-”.</w:t>
      </w:r>
    </w:p>
    <w:p w14:paraId="7E041A1E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Sprostowania błędu i oczywistej pomyłki w dokumentacji przebiegu nauczania dokonuje się poprzez skreślenie kolorem czerwonym nieprawidłowego zapisu i czytelne wpisanie nad lub obok skreślenia właściwych danych oraz  złożenie czytelnego podpisu przez </w:t>
      </w:r>
      <w:r>
        <w:t xml:space="preserve">osobę upoważnioną do dokonania sprostowania. </w:t>
      </w:r>
      <w:r w:rsidRPr="00CB7826">
        <w:t xml:space="preserve"> Niedozwolone jest stosowanie korektorów i </w:t>
      </w:r>
      <w:proofErr w:type="spellStart"/>
      <w:r w:rsidRPr="00CB7826">
        <w:t>zmazików</w:t>
      </w:r>
      <w:proofErr w:type="spellEnd"/>
      <w:r w:rsidRPr="00CB7826">
        <w:t>.</w:t>
      </w:r>
    </w:p>
    <w:p w14:paraId="7E6AF512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Oceny z zajęć edukacyjnych nie mają wpływu na ocenę zachowania ucznia.</w:t>
      </w:r>
    </w:p>
    <w:p w14:paraId="68489D43" w14:textId="77777777" w:rsidR="00EA3121" w:rsidRPr="00CB7826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Ocena zachowania ucznia nie ma wpływu na oceny z zajęć edukacyjnych.</w:t>
      </w:r>
    </w:p>
    <w:p w14:paraId="44C5F891" w14:textId="77777777" w:rsidR="00EA3121" w:rsidRDefault="00EA3121" w:rsidP="00EA3121">
      <w:pPr>
        <w:numPr>
          <w:ilvl w:val="0"/>
          <w:numId w:val="21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Ocenę z religii i </w:t>
      </w:r>
      <w:r>
        <w:t>etyki wpisuje się wg skali § 23.</w:t>
      </w:r>
    </w:p>
    <w:p w14:paraId="79DDBBB9" w14:textId="77777777" w:rsidR="00EA3121" w:rsidRDefault="00EA3121" w:rsidP="00EA3121">
      <w:pPr>
        <w:tabs>
          <w:tab w:val="left" w:pos="2263"/>
          <w:tab w:val="center" w:pos="4536"/>
          <w:tab w:val="left" w:pos="4680"/>
        </w:tabs>
        <w:suppressAutoHyphens/>
        <w:autoSpaceDN w:val="0"/>
        <w:spacing w:after="240"/>
        <w:jc w:val="center"/>
        <w:textAlignment w:val="baseline"/>
        <w:rPr>
          <w:b/>
          <w:bCs/>
        </w:rPr>
      </w:pPr>
    </w:p>
    <w:p w14:paraId="4A779B5F" w14:textId="77777777" w:rsidR="00EA3121" w:rsidRPr="00CB7826" w:rsidRDefault="00EA3121" w:rsidP="00EA3121">
      <w:pPr>
        <w:tabs>
          <w:tab w:val="left" w:pos="2263"/>
          <w:tab w:val="center" w:pos="4536"/>
          <w:tab w:val="left" w:pos="4680"/>
        </w:tabs>
        <w:suppressAutoHyphens/>
        <w:autoSpaceDN w:val="0"/>
        <w:spacing w:after="240"/>
        <w:jc w:val="center"/>
        <w:textAlignment w:val="baseline"/>
        <w:rPr>
          <w:rFonts w:eastAsia="Calibri"/>
          <w:lang w:eastAsia="en-US"/>
        </w:rPr>
      </w:pPr>
      <w:r>
        <w:rPr>
          <w:b/>
          <w:bCs/>
        </w:rPr>
        <w:lastRenderedPageBreak/>
        <w:t>§ 21.</w:t>
      </w:r>
    </w:p>
    <w:p w14:paraId="69906C64" w14:textId="77777777" w:rsidR="00EA3121" w:rsidRPr="00FB6BF8" w:rsidRDefault="00EA3121" w:rsidP="00EA3121">
      <w:pPr>
        <w:suppressAutoHyphens/>
        <w:autoSpaceDN w:val="0"/>
        <w:jc w:val="center"/>
        <w:textAlignment w:val="baseline"/>
        <w:rPr>
          <w:rFonts w:eastAsia="Calibri"/>
          <w:b/>
          <w:lang w:eastAsia="en-US"/>
        </w:rPr>
      </w:pPr>
      <w:r w:rsidRPr="00FB6BF8">
        <w:rPr>
          <w:b/>
          <w:bCs/>
        </w:rPr>
        <w:t>Skala ocen i kryteria oceniania osiągnięć edukacyjnych</w:t>
      </w:r>
    </w:p>
    <w:p w14:paraId="649B3335" w14:textId="77777777" w:rsidR="00EA3121" w:rsidRPr="00CB7826" w:rsidRDefault="00EA3121" w:rsidP="00EA3121">
      <w:pPr>
        <w:numPr>
          <w:ilvl w:val="0"/>
          <w:numId w:val="22"/>
        </w:numPr>
        <w:shd w:val="clear" w:color="auto" w:fill="FFFFFF"/>
        <w:suppressAutoHyphens/>
        <w:autoSpaceDN w:val="0"/>
        <w:spacing w:before="100"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>Nauczyciele edukacji wczesnoszkolnej w czasie trwania roku szkolnego posługują się następującą cyfrową skalą ocen  bieżących:</w:t>
      </w:r>
    </w:p>
    <w:p w14:paraId="31087443" w14:textId="77777777" w:rsidR="00EA3121" w:rsidRPr="00FB6BF8" w:rsidRDefault="00EA3121" w:rsidP="00EA3121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lang w:eastAsia="en-US"/>
        </w:rPr>
      </w:pPr>
      <w:r>
        <w:rPr>
          <w:lang w:eastAsia="en-US"/>
        </w:rPr>
        <w:t>1</w:t>
      </w:r>
      <w:r w:rsidRPr="00A4358C">
        <w:rPr>
          <w:lang w:eastAsia="en-US"/>
        </w:rPr>
        <w:t>)     6   -  celujący</w:t>
      </w:r>
    </w:p>
    <w:p w14:paraId="2C60F96B" w14:textId="77777777" w:rsidR="00EA3121" w:rsidRPr="00A4358C" w:rsidRDefault="00EA3121" w:rsidP="00EA3121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Pr="00A4358C">
        <w:rPr>
          <w:lang w:eastAsia="en-US"/>
        </w:rPr>
        <w:t>)     5   -  bardzo dobry</w:t>
      </w:r>
    </w:p>
    <w:p w14:paraId="1F4D57DD" w14:textId="77777777" w:rsidR="00EA3121" w:rsidRPr="00A4358C" w:rsidRDefault="00EA3121" w:rsidP="00EA3121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Pr="00A4358C">
        <w:rPr>
          <w:lang w:eastAsia="en-US"/>
        </w:rPr>
        <w:t xml:space="preserve">)     4   -  dobry </w:t>
      </w:r>
    </w:p>
    <w:p w14:paraId="75307287" w14:textId="77777777" w:rsidR="00EA3121" w:rsidRPr="00A4358C" w:rsidRDefault="00EA3121" w:rsidP="00EA3121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4</w:t>
      </w:r>
      <w:r w:rsidRPr="00A4358C">
        <w:rPr>
          <w:lang w:eastAsia="en-US"/>
        </w:rPr>
        <w:t>)     3   -  dostateczny</w:t>
      </w:r>
    </w:p>
    <w:p w14:paraId="5EA69C8D" w14:textId="77777777" w:rsidR="00EA3121" w:rsidRPr="00A4358C" w:rsidRDefault="00EA3121" w:rsidP="00EA3121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5</w:t>
      </w:r>
      <w:r w:rsidRPr="00A4358C">
        <w:rPr>
          <w:lang w:eastAsia="en-US"/>
        </w:rPr>
        <w:t>)     2   -  dopuszczający</w:t>
      </w:r>
    </w:p>
    <w:p w14:paraId="38D0C2A3" w14:textId="77777777" w:rsidR="00EA3121" w:rsidRPr="00CB7826" w:rsidRDefault="00EA3121" w:rsidP="00EA3121">
      <w:pPr>
        <w:suppressAutoHyphens/>
        <w:autoSpaceDN w:val="0"/>
        <w:spacing w:line="276" w:lineRule="auto"/>
        <w:ind w:left="360" w:firstLine="66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6</w:t>
      </w:r>
      <w:r w:rsidRPr="00A4358C">
        <w:rPr>
          <w:lang w:eastAsia="en-US"/>
        </w:rPr>
        <w:t xml:space="preserve">)     1 </w:t>
      </w:r>
      <w:r>
        <w:rPr>
          <w:lang w:eastAsia="en-US"/>
        </w:rPr>
        <w:t xml:space="preserve">  - </w:t>
      </w:r>
      <w:r w:rsidRPr="00A4358C">
        <w:rPr>
          <w:lang w:eastAsia="en-US"/>
        </w:rPr>
        <w:t xml:space="preserve"> niedostateczny</w:t>
      </w:r>
    </w:p>
    <w:p w14:paraId="3BC7B2E5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Począwszy od klasy IV szkoły </w:t>
      </w:r>
      <w:r>
        <w:t>podstawowej n</w:t>
      </w:r>
      <w:r w:rsidRPr="00CB7826">
        <w:t>auczyciele  posługują się następującą skalą ocen bieżących i klasyfikacyjnych:</w:t>
      </w:r>
    </w:p>
    <w:p w14:paraId="7726C033" w14:textId="77777777" w:rsidR="00EA3121" w:rsidRPr="00CB7826" w:rsidRDefault="00EA3121" w:rsidP="00EA3121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1</w:t>
      </w:r>
      <w:r w:rsidRPr="00CB7826">
        <w:t>)</w:t>
      </w:r>
      <w:r w:rsidRPr="00CB7826">
        <w:tab/>
        <w:t xml:space="preserve">celujący </w:t>
      </w:r>
      <w:r w:rsidRPr="00CB7826">
        <w:tab/>
      </w:r>
      <w:r w:rsidRPr="00CB7826">
        <w:tab/>
        <w:t>6</w:t>
      </w:r>
      <w:r w:rsidRPr="00CB7826">
        <w:tab/>
        <w:t>(cel)</w:t>
      </w:r>
    </w:p>
    <w:p w14:paraId="24A84988" w14:textId="77777777" w:rsidR="00EA3121" w:rsidRPr="00CB7826" w:rsidRDefault="00EA3121" w:rsidP="00EA3121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2</w:t>
      </w:r>
      <w:r w:rsidRPr="00CB7826">
        <w:t>)</w:t>
      </w:r>
      <w:r w:rsidRPr="00CB7826">
        <w:tab/>
        <w:t>bardzo dobry</w:t>
      </w:r>
      <w:r w:rsidRPr="00CB7826">
        <w:tab/>
      </w:r>
      <w:r w:rsidRPr="00CB7826">
        <w:tab/>
        <w:t>5</w:t>
      </w:r>
      <w:r w:rsidRPr="00CB7826">
        <w:tab/>
        <w:t>(</w:t>
      </w:r>
      <w:proofErr w:type="spellStart"/>
      <w:r w:rsidRPr="00CB7826">
        <w:t>bdb</w:t>
      </w:r>
      <w:proofErr w:type="spellEnd"/>
      <w:r w:rsidRPr="00CB7826">
        <w:t>)</w:t>
      </w:r>
    </w:p>
    <w:p w14:paraId="6719BA8C" w14:textId="77777777" w:rsidR="00EA3121" w:rsidRPr="00CB7826" w:rsidRDefault="00EA3121" w:rsidP="00EA3121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3</w:t>
      </w:r>
      <w:r w:rsidRPr="00CB7826">
        <w:t>)</w:t>
      </w:r>
      <w:r w:rsidRPr="00CB7826">
        <w:tab/>
        <w:t>dobry</w:t>
      </w:r>
      <w:r w:rsidRPr="00CB7826">
        <w:tab/>
      </w:r>
      <w:r w:rsidRPr="00CB7826">
        <w:tab/>
      </w:r>
      <w:r w:rsidRPr="00CB7826">
        <w:tab/>
        <w:t>4</w:t>
      </w:r>
      <w:r w:rsidRPr="00CB7826">
        <w:tab/>
        <w:t>(</w:t>
      </w:r>
      <w:proofErr w:type="spellStart"/>
      <w:r w:rsidRPr="00CB7826">
        <w:t>db</w:t>
      </w:r>
      <w:proofErr w:type="spellEnd"/>
      <w:r w:rsidRPr="00CB7826">
        <w:t>)</w:t>
      </w:r>
    </w:p>
    <w:p w14:paraId="61168C63" w14:textId="77777777" w:rsidR="00EA3121" w:rsidRPr="00CB7826" w:rsidRDefault="00EA3121" w:rsidP="00EA3121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4</w:t>
      </w:r>
      <w:r w:rsidRPr="00CB7826">
        <w:t>)</w:t>
      </w:r>
      <w:r w:rsidRPr="00CB7826">
        <w:tab/>
        <w:t>dostateczny</w:t>
      </w:r>
      <w:r w:rsidRPr="00CB7826">
        <w:tab/>
      </w:r>
      <w:r w:rsidRPr="00CB7826">
        <w:tab/>
        <w:t>3</w:t>
      </w:r>
      <w:r w:rsidRPr="00CB7826">
        <w:tab/>
        <w:t>(</w:t>
      </w:r>
      <w:proofErr w:type="spellStart"/>
      <w:r w:rsidRPr="00CB7826">
        <w:t>dst</w:t>
      </w:r>
      <w:proofErr w:type="spellEnd"/>
      <w:r w:rsidRPr="00CB7826">
        <w:t>)</w:t>
      </w:r>
    </w:p>
    <w:p w14:paraId="391491A6" w14:textId="77777777" w:rsidR="00EA3121" w:rsidRPr="00CB7826" w:rsidRDefault="00EA3121" w:rsidP="00EA3121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5</w:t>
      </w:r>
      <w:r w:rsidRPr="00CB7826">
        <w:t>)</w:t>
      </w:r>
      <w:r w:rsidRPr="00CB7826">
        <w:tab/>
        <w:t>dopuszczający</w:t>
      </w:r>
      <w:r w:rsidRPr="00CB7826">
        <w:tab/>
      </w:r>
      <w:r w:rsidRPr="00CB7826">
        <w:tab/>
        <w:t>2</w:t>
      </w:r>
      <w:r w:rsidRPr="00CB7826">
        <w:tab/>
        <w:t>(</w:t>
      </w:r>
      <w:proofErr w:type="spellStart"/>
      <w:r w:rsidRPr="00CB7826">
        <w:t>dop</w:t>
      </w:r>
      <w:proofErr w:type="spellEnd"/>
      <w:r w:rsidRPr="00CB7826">
        <w:t>)</w:t>
      </w:r>
    </w:p>
    <w:p w14:paraId="6524656B" w14:textId="77777777" w:rsidR="00EA3121" w:rsidRPr="00892362" w:rsidRDefault="00EA3121" w:rsidP="00EA3121">
      <w:pPr>
        <w:suppressAutoHyphens/>
        <w:autoSpaceDN w:val="0"/>
        <w:spacing w:line="276" w:lineRule="auto"/>
        <w:ind w:left="720" w:hanging="294"/>
        <w:jc w:val="both"/>
        <w:textAlignment w:val="baseline"/>
      </w:pPr>
      <w:r>
        <w:t>6)</w:t>
      </w:r>
      <w:r>
        <w:tab/>
        <w:t>niedostateczny</w:t>
      </w:r>
      <w:r w:rsidRPr="00CB7826">
        <w:tab/>
        <w:t>1</w:t>
      </w:r>
      <w:r w:rsidRPr="00CB7826">
        <w:tab/>
        <w:t>(</w:t>
      </w:r>
      <w:proofErr w:type="spellStart"/>
      <w:r w:rsidRPr="00CB7826">
        <w:t>ndst</w:t>
      </w:r>
      <w:proofErr w:type="spellEnd"/>
      <w:r w:rsidRPr="00CB7826">
        <w:t>)</w:t>
      </w:r>
    </w:p>
    <w:p w14:paraId="4053AB17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lang w:eastAsia="en-US"/>
        </w:rPr>
      </w:pPr>
      <w:r w:rsidRPr="00CB7826">
        <w:rPr>
          <w:lang w:eastAsia="en-US"/>
        </w:rPr>
        <w:t xml:space="preserve"> Uczeń może otrzymać ocenę:</w:t>
      </w:r>
    </w:p>
    <w:p w14:paraId="64D75670" w14:textId="77777777" w:rsidR="00EA3121" w:rsidRPr="00FB6BF8" w:rsidRDefault="00EA3121" w:rsidP="00EA3121">
      <w:pPr>
        <w:tabs>
          <w:tab w:val="left" w:pos="709"/>
        </w:tabs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>1)  c</w:t>
      </w:r>
      <w:r w:rsidRPr="00B30449">
        <w:rPr>
          <w:lang w:eastAsia="en-US"/>
        </w:rPr>
        <w:t>elujący</w:t>
      </w:r>
      <w:r>
        <w:rPr>
          <w:lang w:eastAsia="en-US"/>
        </w:rPr>
        <w:t>,</w:t>
      </w:r>
      <w:r>
        <w:rPr>
          <w:b/>
          <w:lang w:eastAsia="en-US"/>
        </w:rPr>
        <w:t xml:space="preserve"> </w:t>
      </w: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jeżeli: </w:t>
      </w:r>
    </w:p>
    <w:p w14:paraId="341BF2A9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- </w:t>
      </w:r>
      <w:r w:rsidRPr="00CB7826">
        <w:rPr>
          <w:lang w:eastAsia="en-US"/>
        </w:rPr>
        <w:t>spełnia kryteria na ocenę bardzo dobrą oraz</w:t>
      </w:r>
      <w:r w:rsidRPr="00CB7826">
        <w:rPr>
          <w:lang w:eastAsia="en-US"/>
        </w:rPr>
        <w:br/>
      </w:r>
      <w:r>
        <w:rPr>
          <w:b/>
          <w:lang w:eastAsia="en-US"/>
        </w:rPr>
        <w:t xml:space="preserve"> </w:t>
      </w:r>
      <w:r w:rsidRPr="00CB7826">
        <w:rPr>
          <w:b/>
          <w:lang w:eastAsia="en-US"/>
        </w:rPr>
        <w:t>-</w:t>
      </w:r>
      <w:r w:rsidRPr="00CB7826">
        <w:rPr>
          <w:lang w:eastAsia="en-US"/>
        </w:rPr>
        <w:t xml:space="preserve"> potrafi zastosować posiadaną wiedzę do rozwiązywani</w:t>
      </w:r>
      <w:r>
        <w:rPr>
          <w:lang w:eastAsia="en-US"/>
        </w:rPr>
        <w:t xml:space="preserve">a zadań i problemów </w:t>
      </w:r>
    </w:p>
    <w:p w14:paraId="2F390D6B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  </w:t>
      </w:r>
      <w:r>
        <w:rPr>
          <w:lang w:eastAsia="en-US"/>
        </w:rPr>
        <w:t xml:space="preserve">w nowych  </w:t>
      </w:r>
      <w:r w:rsidRPr="00CB7826">
        <w:rPr>
          <w:lang w:eastAsia="en-US"/>
        </w:rPr>
        <w:t xml:space="preserve">sytuacjach, </w:t>
      </w:r>
      <w:r w:rsidRPr="00CB7826">
        <w:rPr>
          <w:lang w:eastAsia="en-US"/>
        </w:rPr>
        <w:br/>
        <w:t xml:space="preserve"> - proponuje nietypowe rozwiązania , samodzielnie rozwiązuje zadania o dużym </w:t>
      </w:r>
      <w:r>
        <w:rPr>
          <w:lang w:eastAsia="en-US"/>
        </w:rPr>
        <w:t xml:space="preserve"> </w:t>
      </w:r>
    </w:p>
    <w:p w14:paraId="3AC49B69" w14:textId="77777777" w:rsidR="00EA3121" w:rsidRPr="00CB7826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</w:t>
      </w:r>
      <w:r w:rsidRPr="00CB7826">
        <w:rPr>
          <w:lang w:eastAsia="en-US"/>
        </w:rPr>
        <w:t xml:space="preserve">stopniu    trudności, </w:t>
      </w:r>
      <w:r w:rsidRPr="00CB7826">
        <w:rPr>
          <w:lang w:eastAsia="en-US"/>
        </w:rPr>
        <w:br/>
        <w:t xml:space="preserve"> - samodzielnie poszerza swoje wiadomości korzystaj</w:t>
      </w:r>
      <w:r>
        <w:rPr>
          <w:lang w:eastAsia="en-US"/>
        </w:rPr>
        <w:t>ąc z różnych źródeł informacji.</w:t>
      </w:r>
    </w:p>
    <w:p w14:paraId="238AE74F" w14:textId="77777777" w:rsidR="00EA3121" w:rsidRPr="00FB6BF8" w:rsidRDefault="00EA3121" w:rsidP="00EA3121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 xml:space="preserve">2)  </w:t>
      </w:r>
      <w:r w:rsidRPr="00B30449">
        <w:rPr>
          <w:lang w:eastAsia="en-US"/>
        </w:rPr>
        <w:t>bardzo dobry</w:t>
      </w:r>
      <w:r>
        <w:rPr>
          <w:lang w:eastAsia="en-US"/>
        </w:rPr>
        <w:t>,</w:t>
      </w:r>
      <w:r w:rsidRPr="00B30449">
        <w:rPr>
          <w:lang w:eastAsia="en-US"/>
        </w:rPr>
        <w:t xml:space="preserve">  </w:t>
      </w:r>
      <w:r w:rsidRPr="00CB7826">
        <w:rPr>
          <w:lang w:eastAsia="en-US"/>
        </w:rPr>
        <w:t>jeżeli:</w:t>
      </w:r>
    </w:p>
    <w:p w14:paraId="22D88536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- bardzo dobrze opanował wiadomości , umiejętności na danym poziomie nauczania, </w:t>
      </w:r>
    </w:p>
    <w:p w14:paraId="677B3557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Pr="00CB7826">
        <w:rPr>
          <w:lang w:eastAsia="en-US"/>
        </w:rPr>
        <w:t>określone w przedmiotowych wymaganiach edukacyjnych</w:t>
      </w:r>
      <w:r>
        <w:rPr>
          <w:lang w:eastAsia="en-US"/>
        </w:rPr>
        <w:t>,</w:t>
      </w:r>
      <w:r w:rsidRPr="00CB7826">
        <w:rPr>
          <w:lang w:eastAsia="en-US"/>
        </w:rPr>
        <w:t xml:space="preserve"> </w:t>
      </w:r>
      <w:r w:rsidRPr="00CB7826">
        <w:rPr>
          <w:lang w:eastAsia="en-US"/>
        </w:rPr>
        <w:br/>
        <w:t xml:space="preserve"> - biegle posługuje się zdobytymi wiadomościami w rozwiązywaniu problemów  </w:t>
      </w:r>
    </w:p>
    <w:p w14:paraId="7CBA4ACE" w14:textId="77777777" w:rsidR="00EA3121" w:rsidRPr="00CB7826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rFonts w:eastAsia="Calibri"/>
          <w:lang w:eastAsia="en-US"/>
        </w:rPr>
      </w:pPr>
      <w:r>
        <w:rPr>
          <w:lang w:eastAsia="en-US"/>
        </w:rPr>
        <w:t xml:space="preserve">   teoretycznych </w:t>
      </w:r>
      <w:r w:rsidRPr="00CB7826">
        <w:rPr>
          <w:lang w:eastAsia="en-US"/>
        </w:rPr>
        <w:t>i praktycznych</w:t>
      </w:r>
      <w:r>
        <w:rPr>
          <w:lang w:eastAsia="en-US"/>
        </w:rPr>
        <w:t>,</w:t>
      </w:r>
      <w:r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Pr="00CB7826">
        <w:rPr>
          <w:lang w:eastAsia="en-US"/>
        </w:rPr>
        <w:t>- potrafi uzasadnić swoje odpowiedzi,</w:t>
      </w:r>
      <w:r w:rsidRPr="00CB7826">
        <w:rPr>
          <w:lang w:eastAsia="en-US"/>
        </w:rPr>
        <w:br/>
      </w:r>
      <w:r>
        <w:rPr>
          <w:lang w:eastAsia="en-US"/>
        </w:rPr>
        <w:t xml:space="preserve"> </w:t>
      </w:r>
      <w:r w:rsidRPr="00CB7826">
        <w:rPr>
          <w:lang w:eastAsia="en-US"/>
        </w:rPr>
        <w:t>- popełnia sporadycznie błędy, które potrafi samodzielnie poprawić.</w:t>
      </w:r>
    </w:p>
    <w:p w14:paraId="11D4B8E0" w14:textId="77777777" w:rsidR="00EA3121" w:rsidRPr="00FB6BF8" w:rsidRDefault="00EA3121" w:rsidP="00EA3121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>3)   do</w:t>
      </w:r>
      <w:r w:rsidRPr="00B30449">
        <w:rPr>
          <w:lang w:eastAsia="en-US"/>
        </w:rPr>
        <w:t>bry</w:t>
      </w:r>
      <w:r>
        <w:rPr>
          <w:lang w:eastAsia="en-US"/>
        </w:rPr>
        <w:t xml:space="preserve">, </w:t>
      </w: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 jeżeli:</w:t>
      </w:r>
    </w:p>
    <w:p w14:paraId="28C51C8E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b/>
          <w:lang w:eastAsia="en-US"/>
        </w:rPr>
        <w:t xml:space="preserve"> - </w:t>
      </w:r>
      <w:r>
        <w:rPr>
          <w:lang w:eastAsia="en-US"/>
        </w:rPr>
        <w:t xml:space="preserve">dobrze opanował wiadomości  i </w:t>
      </w:r>
      <w:r w:rsidRPr="00CB7826">
        <w:rPr>
          <w:lang w:eastAsia="en-US"/>
        </w:rPr>
        <w:t xml:space="preserve">umiejętności na danym poziomie nauczania, </w:t>
      </w:r>
      <w:r w:rsidRPr="00CB7826">
        <w:rPr>
          <w:lang w:eastAsia="en-US"/>
        </w:rPr>
        <w:br/>
      </w:r>
      <w:r w:rsidRPr="00CB7826">
        <w:rPr>
          <w:b/>
          <w:lang w:eastAsia="en-US"/>
        </w:rPr>
        <w:t xml:space="preserve"> -</w:t>
      </w:r>
      <w:r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 poprawnie posługuje się zdobytymi wiadomościami w rozwiązywaniu problemów</w:t>
      </w:r>
    </w:p>
    <w:p w14:paraId="2CE52963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 </w:t>
      </w: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>t</w:t>
      </w:r>
      <w:r>
        <w:rPr>
          <w:lang w:eastAsia="en-US"/>
        </w:rPr>
        <w:t>eoretycznych i praktycznych,</w:t>
      </w:r>
      <w:r>
        <w:rPr>
          <w:lang w:eastAsia="en-US"/>
        </w:rPr>
        <w:br/>
        <w:t xml:space="preserve"> - p</w:t>
      </w:r>
      <w:r w:rsidRPr="00CB7826">
        <w:rPr>
          <w:lang w:eastAsia="en-US"/>
        </w:rPr>
        <w:t>opełnia nieliczne błędy, które po wskazaniu potrafi samodzielnie poprawić,</w:t>
      </w:r>
      <w:r w:rsidRPr="00CB7826">
        <w:rPr>
          <w:lang w:eastAsia="en-US"/>
        </w:rPr>
        <w:br/>
        <w:t xml:space="preserve"> - rozwiązuje samodzielnie typowe zadania teoretyczne i praktyczne o średnim </w:t>
      </w:r>
    </w:p>
    <w:p w14:paraId="6E717E79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Pr="00CB7826">
        <w:rPr>
          <w:lang w:eastAsia="en-US"/>
        </w:rPr>
        <w:t>stopniu trudności.</w:t>
      </w:r>
    </w:p>
    <w:p w14:paraId="130DDB0D" w14:textId="77777777" w:rsidR="00EA3121" w:rsidRDefault="00EA3121" w:rsidP="00EA3121">
      <w:pPr>
        <w:suppressAutoHyphens/>
        <w:autoSpaceDN w:val="0"/>
        <w:spacing w:line="276" w:lineRule="auto"/>
        <w:ind w:left="960" w:hanging="534"/>
        <w:jc w:val="both"/>
        <w:textAlignment w:val="baseline"/>
        <w:rPr>
          <w:lang w:eastAsia="en-US"/>
        </w:rPr>
      </w:pPr>
      <w:r>
        <w:rPr>
          <w:lang w:eastAsia="en-US"/>
        </w:rPr>
        <w:t>4)   dostateczny,</w:t>
      </w:r>
      <w:r>
        <w:rPr>
          <w:b/>
          <w:lang w:eastAsia="en-US"/>
        </w:rPr>
        <w:t xml:space="preserve"> </w:t>
      </w: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 xml:space="preserve"> jeżeli:</w:t>
      </w:r>
    </w:p>
    <w:p w14:paraId="15993534" w14:textId="77777777" w:rsidR="00EA3121" w:rsidRDefault="00EA3121" w:rsidP="00EA3121">
      <w:pPr>
        <w:suppressAutoHyphens/>
        <w:autoSpaceDN w:val="0"/>
        <w:spacing w:line="276" w:lineRule="auto"/>
        <w:ind w:left="960" w:hanging="109"/>
        <w:textAlignment w:val="baseline"/>
        <w:rPr>
          <w:lang w:eastAsia="en-US"/>
        </w:rPr>
      </w:pPr>
      <w:r w:rsidRPr="00CB7826">
        <w:rPr>
          <w:lang w:eastAsia="en-US"/>
        </w:rPr>
        <w:t>- słabo opanował wiadomości i umiejętnoś</w:t>
      </w:r>
      <w:r>
        <w:rPr>
          <w:lang w:eastAsia="en-US"/>
        </w:rPr>
        <w:t>ci na danym poziomie nauczania,</w:t>
      </w:r>
    </w:p>
    <w:p w14:paraId="319AB733" w14:textId="77777777" w:rsidR="00EA3121" w:rsidRPr="004A310D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lastRenderedPageBreak/>
        <w:t xml:space="preserve"> - przy  pomocy nauczyciela rozwiązuje typowe zadania teoretyczne  i praktyczne,</w:t>
      </w:r>
      <w:r w:rsidRPr="00CB7826">
        <w:rPr>
          <w:lang w:eastAsia="en-US"/>
        </w:rPr>
        <w:br/>
        <w:t xml:space="preserve"> - popełnia błędy, które po wskazaniu próbuje samodzielnie poprawić</w:t>
      </w:r>
      <w:r>
        <w:rPr>
          <w:lang w:eastAsia="en-US"/>
        </w:rPr>
        <w:t>.</w:t>
      </w:r>
    </w:p>
    <w:p w14:paraId="1772F8EB" w14:textId="77777777" w:rsidR="00EA3121" w:rsidRPr="004A310D" w:rsidRDefault="00EA3121" w:rsidP="00EA3121">
      <w:pPr>
        <w:suppressAutoHyphens/>
        <w:autoSpaceDN w:val="0"/>
        <w:spacing w:line="276" w:lineRule="auto"/>
        <w:ind w:left="1320" w:hanging="894"/>
        <w:jc w:val="both"/>
        <w:textAlignment w:val="baseline"/>
        <w:rPr>
          <w:lang w:eastAsia="en-US"/>
        </w:rPr>
      </w:pPr>
      <w:r>
        <w:rPr>
          <w:lang w:eastAsia="en-US"/>
        </w:rPr>
        <w:t>5)  dopuszczający,</w:t>
      </w:r>
      <w:r>
        <w:rPr>
          <w:b/>
          <w:lang w:eastAsia="en-US"/>
        </w:rPr>
        <w:t xml:space="preserve"> </w:t>
      </w:r>
      <w:r w:rsidRPr="00CB7826">
        <w:rPr>
          <w:b/>
          <w:lang w:eastAsia="en-US"/>
        </w:rPr>
        <w:t xml:space="preserve"> </w:t>
      </w:r>
      <w:r w:rsidRPr="00CB7826">
        <w:rPr>
          <w:lang w:eastAsia="en-US"/>
        </w:rPr>
        <w:t>jeżeli:</w:t>
      </w:r>
    </w:p>
    <w:p w14:paraId="30C41D99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 xml:space="preserve">- opanował i stosuje wiadomości w stopniu wystarczającym , ale nie zawsze potrafi </w:t>
      </w:r>
    </w:p>
    <w:p w14:paraId="6EB04255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 </w:t>
      </w:r>
      <w:r w:rsidRPr="00CB7826">
        <w:rPr>
          <w:lang w:eastAsia="en-US"/>
        </w:rPr>
        <w:t>je prawidłowo zastosować do rozwiązania typowych zadań teoretycznych</w:t>
      </w:r>
    </w:p>
    <w:p w14:paraId="7AEDA937" w14:textId="77777777" w:rsidR="00EA3121" w:rsidRPr="00CB7826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>
        <w:rPr>
          <w:lang w:eastAsia="en-US"/>
        </w:rPr>
        <w:t xml:space="preserve">  </w:t>
      </w:r>
      <w:r w:rsidRPr="00CB7826">
        <w:rPr>
          <w:lang w:eastAsia="en-US"/>
        </w:rPr>
        <w:t xml:space="preserve"> i praktycznych,</w:t>
      </w:r>
      <w:r w:rsidRPr="00CB7826">
        <w:rPr>
          <w:lang w:eastAsia="en-US"/>
        </w:rPr>
        <w:br/>
        <w:t>-  przy pomocy nauczyciela rozwiązuje zadania o niewielkim stopniu trudności,</w:t>
      </w:r>
      <w:r w:rsidRPr="00CB7826">
        <w:rPr>
          <w:lang w:eastAsia="en-US"/>
        </w:rPr>
        <w:br/>
        <w:t xml:space="preserve">- </w:t>
      </w:r>
      <w:r>
        <w:rPr>
          <w:lang w:eastAsia="en-US"/>
        </w:rPr>
        <w:t xml:space="preserve"> </w:t>
      </w:r>
      <w:r w:rsidRPr="00CB7826">
        <w:rPr>
          <w:lang w:eastAsia="en-US"/>
        </w:rPr>
        <w:t>popełnia liczne błędy i nie zawsze potrafi je poprawić,</w:t>
      </w:r>
      <w:r w:rsidRPr="00CB7826">
        <w:rPr>
          <w:lang w:eastAsia="en-US"/>
        </w:rPr>
        <w:br/>
        <w:t>-</w:t>
      </w:r>
      <w:r>
        <w:rPr>
          <w:lang w:eastAsia="en-US"/>
        </w:rPr>
        <w:t xml:space="preserve"> </w:t>
      </w:r>
      <w:r w:rsidRPr="00CB7826">
        <w:rPr>
          <w:lang w:eastAsia="en-US"/>
        </w:rPr>
        <w:t xml:space="preserve"> pracuje w wolnym tempie.</w:t>
      </w:r>
    </w:p>
    <w:p w14:paraId="0A81AA61" w14:textId="77777777" w:rsidR="00EA3121" w:rsidRPr="00CB7826" w:rsidRDefault="00EA3121" w:rsidP="00EA3121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niedostateczny,</w:t>
      </w:r>
      <w:r w:rsidRPr="00CB7826">
        <w:rPr>
          <w:b/>
          <w:lang w:eastAsia="en-US"/>
        </w:rPr>
        <w:t xml:space="preserve"> </w:t>
      </w:r>
      <w:r>
        <w:rPr>
          <w:lang w:eastAsia="en-US"/>
        </w:rPr>
        <w:t xml:space="preserve"> </w:t>
      </w:r>
      <w:r w:rsidRPr="00CB7826">
        <w:rPr>
          <w:lang w:eastAsia="en-US"/>
        </w:rPr>
        <w:t xml:space="preserve"> jeżeli:</w:t>
      </w:r>
    </w:p>
    <w:p w14:paraId="2B720768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opanował podstawo</w:t>
      </w:r>
      <w:r>
        <w:rPr>
          <w:lang w:eastAsia="en-US"/>
        </w:rPr>
        <w:t>wych wiadomości i umiejętności,</w:t>
      </w:r>
    </w:p>
    <w:p w14:paraId="5092F526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potrafi samodzielnie rozwiązywać zadań o niew</w:t>
      </w:r>
      <w:r>
        <w:rPr>
          <w:lang w:eastAsia="en-US"/>
        </w:rPr>
        <w:t xml:space="preserve">ielkim stopniu trudności, </w:t>
      </w:r>
    </w:p>
    <w:p w14:paraId="30D3A0E0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  <w:r w:rsidRPr="00CB7826">
        <w:rPr>
          <w:lang w:eastAsia="en-US"/>
        </w:rPr>
        <w:t>- nie podejmuje prób wykony</w:t>
      </w:r>
      <w:r>
        <w:rPr>
          <w:lang w:eastAsia="en-US"/>
        </w:rPr>
        <w:t>wania powierzonych zadań,</w:t>
      </w:r>
    </w:p>
    <w:p w14:paraId="41CF84B2" w14:textId="77777777" w:rsidR="00EA3121" w:rsidRPr="006A60F4" w:rsidRDefault="00EA3121" w:rsidP="00EA3121">
      <w:pPr>
        <w:suppressAutoHyphens/>
        <w:autoSpaceDN w:val="0"/>
        <w:spacing w:after="200" w:line="276" w:lineRule="auto"/>
        <w:ind w:left="851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t>- nie czyni postępów.</w:t>
      </w:r>
      <w:r w:rsidRPr="00CB7826">
        <w:rPr>
          <w:b/>
          <w:lang w:eastAsia="en-US"/>
        </w:rPr>
        <w:t xml:space="preserve"> </w:t>
      </w:r>
    </w:p>
    <w:p w14:paraId="512279E7" w14:textId="77777777" w:rsidR="00EA3121" w:rsidRDefault="00EA3121" w:rsidP="00EA3121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14:paraId="32AB7992" w14:textId="77777777" w:rsidR="00EA3121" w:rsidRDefault="00EA3121" w:rsidP="00EA3121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14:paraId="7763AA08" w14:textId="77777777" w:rsidR="00EA3121" w:rsidRDefault="00EA3121" w:rsidP="00EA3121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14:paraId="457EE67F" w14:textId="77777777" w:rsidR="00EA3121" w:rsidRDefault="00EA3121" w:rsidP="00EA3121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</w:p>
    <w:p w14:paraId="305D7E10" w14:textId="77777777" w:rsidR="00EA3121" w:rsidRPr="00CB7826" w:rsidRDefault="00EA3121" w:rsidP="00EA3121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t>§ 22.</w:t>
      </w:r>
    </w:p>
    <w:p w14:paraId="0DBA032F" w14:textId="77777777" w:rsidR="00EA3121" w:rsidRPr="00EA0C86" w:rsidRDefault="00EA3121" w:rsidP="00EA3121">
      <w:pPr>
        <w:keepNext/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EA0C86">
        <w:rPr>
          <w:b/>
          <w:bCs/>
        </w:rPr>
        <w:t>Ocenianie zachowania ucznia</w:t>
      </w:r>
    </w:p>
    <w:p w14:paraId="3418CD9C" w14:textId="77777777" w:rsidR="00EA3121" w:rsidRPr="00CB7826" w:rsidRDefault="00EA3121" w:rsidP="00EA3121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Ocenianie zachowania polega na rozpoznawaniu przez wychowawcę klasy, nauczycieli oraz uczniów danej klasy stopnia respektowania zasad współżycia społecznego i norm etycznych oraz</w:t>
      </w:r>
      <w:r>
        <w:t xml:space="preserve"> następujących kryteriów</w:t>
      </w:r>
      <w:r w:rsidRPr="00CB7826">
        <w:t xml:space="preserve">: </w:t>
      </w:r>
    </w:p>
    <w:p w14:paraId="3694A19B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wywiązywanie się z obowiązków ucznia,</w:t>
      </w:r>
    </w:p>
    <w:p w14:paraId="7F08792B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postępowanie zgodnie z dobrem społeczności szkolnej,</w:t>
      </w:r>
    </w:p>
    <w:p w14:paraId="031D59DD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honor i tradycje szkoły,</w:t>
      </w:r>
    </w:p>
    <w:p w14:paraId="180D34DA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piękno mowy ojczystej,</w:t>
      </w:r>
    </w:p>
    <w:p w14:paraId="4DB14033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dbałość o bezpieczeństwo i zdrowie własne oraz innych osób,</w:t>
      </w:r>
    </w:p>
    <w:p w14:paraId="23F8CD6E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godne, kulturalne zachowanie się w szkole i poza nią,</w:t>
      </w:r>
    </w:p>
    <w:p w14:paraId="1AEDB3D4" w14:textId="77777777" w:rsidR="00EA3121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okazywanie szacunku innym osobom</w:t>
      </w:r>
      <w:r>
        <w:t>,</w:t>
      </w:r>
    </w:p>
    <w:p w14:paraId="2C188EB4" w14:textId="77777777" w:rsidR="00EA3121" w:rsidRPr="00CB7826" w:rsidRDefault="00EA3121" w:rsidP="00EA3121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Niedozwolone jest wpisywanie bieżącej oceny zachowania do dziennika lekcyjnego</w:t>
      </w:r>
      <w:r>
        <w:br/>
      </w:r>
      <w:r w:rsidRPr="00CB7826">
        <w:t>w postaci numerycznej.</w:t>
      </w:r>
    </w:p>
    <w:p w14:paraId="45275C31" w14:textId="77777777" w:rsidR="00EA3121" w:rsidRDefault="00EA3121" w:rsidP="00EA3121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Uczniowi, który spełnia obowiązek szkolny i obowiązek nauki poza szkołą nie ustala się oceny zachowania.</w:t>
      </w:r>
    </w:p>
    <w:p w14:paraId="1208A49C" w14:textId="77777777" w:rsidR="00EA3121" w:rsidRDefault="00EA3121" w:rsidP="00EA3121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</w:rPr>
      </w:pPr>
      <w:r>
        <w:rPr>
          <w:color w:val="000000"/>
        </w:rPr>
        <w:t>Przy ustalaniu oceny zachowania ucznia, u którego stwierdzono zaburzenia</w:t>
      </w:r>
      <w:r>
        <w:rPr>
          <w:color w:val="000000"/>
        </w:rPr>
        <w:br/>
        <w:t>lub odchylenia rozwojowe, należy uwzględnić wpływ stwierdzonych zaburzeń</w:t>
      </w:r>
      <w:r>
        <w:rPr>
          <w:color w:val="000000"/>
        </w:rPr>
        <w:br/>
        <w:t>lub odchyleń na jego zachowanie na podstawie orzeczenia o potrzebie kształcenia specjalnego albo indywidualnego nauczania lub opinii publicznej Poradni Psychologiczno-Pedagogicznej, w tym publicznej poradni specjalistycznej.</w:t>
      </w:r>
    </w:p>
    <w:p w14:paraId="709FC238" w14:textId="77777777" w:rsidR="00EA3121" w:rsidRPr="00CB7826" w:rsidRDefault="00EA3121" w:rsidP="00EA3121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lang w:eastAsia="en-US"/>
        </w:rPr>
        <w:lastRenderedPageBreak/>
        <w:t xml:space="preserve">Zachowanie ucznia klas I – III ocenia się według następującej skali </w:t>
      </w:r>
    </w:p>
    <w:p w14:paraId="3BEADE79" w14:textId="77777777" w:rsidR="00EA3121" w:rsidRPr="004A310D" w:rsidRDefault="00EA3121" w:rsidP="00EA3121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lang w:eastAsia="en-US"/>
        </w:rPr>
      </w:pPr>
      <w:r>
        <w:rPr>
          <w:lang w:eastAsia="en-US"/>
        </w:rPr>
        <w:t>1) wzorowe  - ( w )</w:t>
      </w:r>
      <w:r>
        <w:rPr>
          <w:rFonts w:eastAsia="Calibri"/>
          <w:lang w:eastAsia="en-US"/>
        </w:rPr>
        <w:t xml:space="preserve"> </w:t>
      </w:r>
      <w:r w:rsidRPr="004E1AF6">
        <w:rPr>
          <w:lang w:eastAsia="en-US"/>
        </w:rPr>
        <w:t xml:space="preserve"> - otrzymuje uczeń, który swoim zachowaniem daje przykład </w:t>
      </w:r>
      <w:r>
        <w:rPr>
          <w:lang w:eastAsia="en-US"/>
        </w:rPr>
        <w:t xml:space="preserve">   </w:t>
      </w:r>
      <w:r w:rsidRPr="004E1AF6">
        <w:rPr>
          <w:lang w:eastAsia="en-US"/>
        </w:rPr>
        <w:t>innym i jest wzorem do</w:t>
      </w:r>
      <w:r>
        <w:rPr>
          <w:rFonts w:eastAsia="Calibri"/>
          <w:lang w:eastAsia="en-US"/>
        </w:rPr>
        <w:t xml:space="preserve"> </w:t>
      </w:r>
      <w:r w:rsidRPr="004E1AF6">
        <w:rPr>
          <w:lang w:eastAsia="en-US"/>
        </w:rPr>
        <w:t xml:space="preserve"> naśladowania,</w:t>
      </w:r>
    </w:p>
    <w:p w14:paraId="3C6592D0" w14:textId="77777777" w:rsidR="00EA3121" w:rsidRPr="004E1AF6" w:rsidRDefault="00EA3121" w:rsidP="00EA3121">
      <w:pPr>
        <w:suppressAutoHyphens/>
        <w:autoSpaceDN w:val="0"/>
        <w:spacing w:line="276" w:lineRule="auto"/>
        <w:ind w:left="851" w:hanging="284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2</w:t>
      </w:r>
      <w:r w:rsidRPr="004E1AF6">
        <w:rPr>
          <w:lang w:eastAsia="en-US"/>
        </w:rPr>
        <w:t>) bardzo dobre - ( b )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 </w:t>
      </w:r>
      <w:r w:rsidRPr="004E1AF6">
        <w:rPr>
          <w:lang w:eastAsia="en-US"/>
        </w:rPr>
        <w:t>- otrzymuje uczeń, który w pełni stosuje się do wszystkich kryteriów,</w:t>
      </w:r>
    </w:p>
    <w:p w14:paraId="1FBDFAA6" w14:textId="77777777" w:rsidR="00EA3121" w:rsidRPr="004E1AF6" w:rsidRDefault="00EA3121" w:rsidP="00EA3121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3</w:t>
      </w:r>
      <w:r w:rsidRPr="004E1AF6">
        <w:rPr>
          <w:lang w:eastAsia="en-US"/>
        </w:rPr>
        <w:t>)  dobre -  ( d)</w:t>
      </w:r>
      <w:r>
        <w:rPr>
          <w:rFonts w:eastAsia="Calibri"/>
          <w:lang w:eastAsia="en-US"/>
        </w:rPr>
        <w:t xml:space="preserve"> </w:t>
      </w:r>
      <w:r w:rsidRPr="004E1AF6">
        <w:rPr>
          <w:lang w:eastAsia="en-US"/>
        </w:rPr>
        <w:t xml:space="preserve"> - otrzymuje uczeń, który stosuje się do większości kryteriów,</w:t>
      </w:r>
    </w:p>
    <w:p w14:paraId="564577E9" w14:textId="77777777" w:rsidR="00EA3121" w:rsidRPr="004E1AF6" w:rsidRDefault="00EA3121" w:rsidP="00EA3121">
      <w:pPr>
        <w:suppressAutoHyphens/>
        <w:autoSpaceDN w:val="0"/>
        <w:spacing w:line="276" w:lineRule="auto"/>
        <w:ind w:left="360" w:firstLine="207"/>
        <w:jc w:val="both"/>
        <w:textAlignment w:val="baseline"/>
        <w:rPr>
          <w:rFonts w:eastAsia="Calibri"/>
          <w:lang w:eastAsia="en-US"/>
        </w:rPr>
      </w:pPr>
      <w:r>
        <w:rPr>
          <w:lang w:eastAsia="en-US"/>
        </w:rPr>
        <w:t>4</w:t>
      </w:r>
      <w:r w:rsidRPr="004E1AF6">
        <w:rPr>
          <w:lang w:eastAsia="en-US"/>
        </w:rPr>
        <w:t>)  nieodpowiednie -  ( n )</w:t>
      </w:r>
      <w:r>
        <w:rPr>
          <w:rFonts w:eastAsia="Calibri"/>
          <w:lang w:eastAsia="en-US"/>
        </w:rPr>
        <w:t xml:space="preserve"> </w:t>
      </w:r>
      <w:r>
        <w:rPr>
          <w:lang w:eastAsia="en-US"/>
        </w:rPr>
        <w:t xml:space="preserve"> </w:t>
      </w:r>
      <w:r w:rsidRPr="004E1AF6">
        <w:rPr>
          <w:lang w:eastAsia="en-US"/>
        </w:rPr>
        <w:t>- otrzymuje uczeń, który</w:t>
      </w:r>
      <w:r w:rsidRPr="00CB7826">
        <w:rPr>
          <w:lang w:eastAsia="en-US"/>
        </w:rPr>
        <w:t xml:space="preserve"> nie stosuje się do kryteriów.</w:t>
      </w:r>
    </w:p>
    <w:p w14:paraId="42161C08" w14:textId="77777777" w:rsidR="00EA3121" w:rsidRPr="00CB7826" w:rsidRDefault="00EA3121" w:rsidP="00EA3121">
      <w:pPr>
        <w:numPr>
          <w:ilvl w:val="0"/>
          <w:numId w:val="24"/>
        </w:numPr>
        <w:suppressAutoHyphens/>
        <w:autoSpaceDN w:val="0"/>
        <w:spacing w:line="276" w:lineRule="auto"/>
        <w:ind w:left="426" w:hanging="426"/>
        <w:textAlignment w:val="baseline"/>
        <w:rPr>
          <w:lang w:eastAsia="en-US"/>
        </w:rPr>
      </w:pPr>
      <w:r w:rsidRPr="00CB7826">
        <w:rPr>
          <w:lang w:eastAsia="en-US"/>
        </w:rPr>
        <w:t>Zachowanie ucznia klas IV – V</w:t>
      </w:r>
      <w:r>
        <w:rPr>
          <w:lang w:eastAsia="en-US"/>
        </w:rPr>
        <w:t>II</w:t>
      </w:r>
      <w:r w:rsidRPr="00CB7826">
        <w:rPr>
          <w:lang w:eastAsia="en-US"/>
        </w:rPr>
        <w:t>I oceni</w:t>
      </w:r>
      <w:r>
        <w:rPr>
          <w:lang w:eastAsia="en-US"/>
        </w:rPr>
        <w:t>a się według następującej skali:</w:t>
      </w:r>
    </w:p>
    <w:p w14:paraId="653E3872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wzorowe</w:t>
      </w:r>
      <w:r>
        <w:rPr>
          <w:lang w:eastAsia="en-US"/>
        </w:rPr>
        <w:tab/>
      </w:r>
      <w:r w:rsidRPr="00CB7826">
        <w:rPr>
          <w:lang w:eastAsia="en-US"/>
        </w:rPr>
        <w:tab/>
        <w:t>(</w:t>
      </w:r>
      <w:proofErr w:type="spellStart"/>
      <w:r w:rsidRPr="00CB7826">
        <w:rPr>
          <w:lang w:eastAsia="en-US"/>
        </w:rPr>
        <w:t>wz</w:t>
      </w:r>
      <w:proofErr w:type="spellEnd"/>
      <w:r w:rsidRPr="00CB7826">
        <w:rPr>
          <w:lang w:eastAsia="en-US"/>
        </w:rPr>
        <w:t>)</w:t>
      </w:r>
    </w:p>
    <w:p w14:paraId="1F084994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bardzo dobre</w:t>
      </w:r>
      <w:r w:rsidRPr="00CB7826">
        <w:rPr>
          <w:lang w:eastAsia="en-US"/>
        </w:rPr>
        <w:tab/>
      </w:r>
      <w:r w:rsidRPr="00CB7826">
        <w:rPr>
          <w:lang w:eastAsia="en-US"/>
        </w:rPr>
        <w:tab/>
        <w:t>(</w:t>
      </w:r>
      <w:proofErr w:type="spellStart"/>
      <w:r w:rsidRPr="00CB7826">
        <w:rPr>
          <w:lang w:eastAsia="en-US"/>
        </w:rPr>
        <w:t>bdb</w:t>
      </w:r>
      <w:proofErr w:type="spellEnd"/>
      <w:r w:rsidRPr="00CB7826">
        <w:rPr>
          <w:lang w:eastAsia="en-US"/>
        </w:rPr>
        <w:t>)</w:t>
      </w:r>
    </w:p>
    <w:p w14:paraId="1BFB7647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dobre</w:t>
      </w:r>
      <w:r>
        <w:rPr>
          <w:lang w:eastAsia="en-US"/>
        </w:rPr>
        <w:tab/>
      </w:r>
      <w:r w:rsidRPr="00CB7826">
        <w:rPr>
          <w:lang w:eastAsia="en-US"/>
        </w:rPr>
        <w:tab/>
      </w:r>
      <w:r w:rsidRPr="00CB7826">
        <w:rPr>
          <w:lang w:eastAsia="en-US"/>
        </w:rPr>
        <w:tab/>
        <w:t>(</w:t>
      </w:r>
      <w:proofErr w:type="spellStart"/>
      <w:r w:rsidRPr="00CB7826">
        <w:rPr>
          <w:lang w:eastAsia="en-US"/>
        </w:rPr>
        <w:t>db</w:t>
      </w:r>
      <w:proofErr w:type="spellEnd"/>
      <w:r w:rsidRPr="00CB7826">
        <w:rPr>
          <w:lang w:eastAsia="en-US"/>
        </w:rPr>
        <w:t>)</w:t>
      </w:r>
    </w:p>
    <w:p w14:paraId="18F54E86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poprawne</w:t>
      </w:r>
      <w:r>
        <w:rPr>
          <w:lang w:eastAsia="en-US"/>
        </w:rPr>
        <w:tab/>
      </w:r>
      <w:r w:rsidRPr="00CB7826">
        <w:rPr>
          <w:lang w:eastAsia="en-US"/>
        </w:rPr>
        <w:tab/>
        <w:t>(pop)</w:t>
      </w:r>
    </w:p>
    <w:p w14:paraId="15D21E29" w14:textId="77777777" w:rsidR="00EA3121" w:rsidRPr="00CB7826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nieodpowiednie</w:t>
      </w:r>
      <w:r w:rsidRPr="00CB7826">
        <w:rPr>
          <w:lang w:eastAsia="en-US"/>
        </w:rPr>
        <w:tab/>
        <w:t>(</w:t>
      </w:r>
      <w:proofErr w:type="spellStart"/>
      <w:r w:rsidRPr="00CB7826">
        <w:rPr>
          <w:lang w:eastAsia="en-US"/>
        </w:rPr>
        <w:t>ndp</w:t>
      </w:r>
      <w:proofErr w:type="spellEnd"/>
      <w:r w:rsidRPr="00CB7826">
        <w:rPr>
          <w:lang w:eastAsia="en-US"/>
        </w:rPr>
        <w:t>)</w:t>
      </w:r>
    </w:p>
    <w:p w14:paraId="38DBB634" w14:textId="77777777" w:rsidR="00EA3121" w:rsidRDefault="00EA3121" w:rsidP="00EA3121">
      <w:pPr>
        <w:numPr>
          <w:ilvl w:val="1"/>
          <w:numId w:val="24"/>
        </w:numPr>
        <w:suppressAutoHyphens/>
        <w:autoSpaceDN w:val="0"/>
        <w:spacing w:line="276" w:lineRule="auto"/>
        <w:ind w:left="851" w:hanging="284"/>
        <w:textAlignment w:val="baseline"/>
        <w:rPr>
          <w:lang w:eastAsia="en-US"/>
        </w:rPr>
      </w:pPr>
      <w:r>
        <w:rPr>
          <w:lang w:eastAsia="en-US"/>
        </w:rPr>
        <w:t>naganne</w:t>
      </w:r>
      <w:r w:rsidRPr="00CB7826">
        <w:rPr>
          <w:lang w:eastAsia="en-US"/>
        </w:rPr>
        <w:tab/>
      </w:r>
      <w:r w:rsidRPr="00CB7826">
        <w:rPr>
          <w:lang w:eastAsia="en-US"/>
        </w:rPr>
        <w:tab/>
        <w:t>(</w:t>
      </w:r>
      <w:proofErr w:type="spellStart"/>
      <w:r w:rsidRPr="00CB7826">
        <w:rPr>
          <w:lang w:eastAsia="en-US"/>
        </w:rPr>
        <w:t>ng</w:t>
      </w:r>
      <w:proofErr w:type="spellEnd"/>
      <w:r w:rsidRPr="00CB7826">
        <w:rPr>
          <w:lang w:eastAsia="en-US"/>
        </w:rPr>
        <w:t>)</w:t>
      </w:r>
    </w:p>
    <w:p w14:paraId="5FE9C247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14:paraId="25CF1262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14:paraId="1401055B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14:paraId="0637400A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14:paraId="10A07A28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14:paraId="777AFEAF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14:paraId="44897B95" w14:textId="77777777" w:rsidR="00EA3121" w:rsidRDefault="00EA3121" w:rsidP="00EA3121">
      <w:pPr>
        <w:suppressAutoHyphens/>
        <w:autoSpaceDN w:val="0"/>
        <w:spacing w:line="276" w:lineRule="auto"/>
        <w:ind w:left="851"/>
        <w:textAlignment w:val="baseline"/>
        <w:rPr>
          <w:lang w:eastAsia="en-US"/>
        </w:rPr>
      </w:pPr>
    </w:p>
    <w:p w14:paraId="6956CE48" w14:textId="77777777" w:rsidR="00EA3121" w:rsidRDefault="00EA3121" w:rsidP="00EA3121">
      <w:pPr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>
        <w:rPr>
          <w:b/>
          <w:bCs/>
        </w:rPr>
        <w:t>§ 23.</w:t>
      </w:r>
    </w:p>
    <w:p w14:paraId="4234811D" w14:textId="77777777" w:rsidR="00EA3121" w:rsidRPr="0043101C" w:rsidRDefault="00EA3121" w:rsidP="00EA3121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  <w:strike/>
          <w:lang w:eastAsia="en-US"/>
        </w:rPr>
      </w:pPr>
      <w:r w:rsidRPr="004A310D">
        <w:rPr>
          <w:b/>
          <w:bCs/>
          <w:lang w:eastAsia="en-US"/>
        </w:rPr>
        <w:t xml:space="preserve">Kryteria ocen zachowania ucznia klas IV –VIII </w:t>
      </w:r>
    </w:p>
    <w:p w14:paraId="734A1105" w14:textId="77777777" w:rsidR="00EA3121" w:rsidRDefault="00EA3121" w:rsidP="00EA3121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</w:pPr>
      <w:r>
        <w:t>W bieżącym ocenianiu zachowania przyjmuje się ocenianie punktowe.</w:t>
      </w:r>
    </w:p>
    <w:p w14:paraId="7B7BE4B3" w14:textId="77777777" w:rsidR="00EA3121" w:rsidRDefault="00EA3121" w:rsidP="00EA3121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Celem oceniania punktowego jest motywowanie uczniów do świadomego kierowania swoim zachowaniem i ponoszenia za nie odpowiedzialności przy</w:t>
      </w:r>
      <w:r>
        <w:rPr>
          <w:b/>
        </w:rPr>
        <w:t xml:space="preserve"> </w:t>
      </w:r>
      <w:r>
        <w:t>zachowaniu prawa</w:t>
      </w:r>
      <w:r>
        <w:br/>
        <w:t>do popełniania błędów.</w:t>
      </w:r>
    </w:p>
    <w:p w14:paraId="5B0198D8" w14:textId="77777777" w:rsidR="00EA3121" w:rsidRDefault="00EA3121" w:rsidP="00EA3121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>Za punkt wyjścia przyjmuje się kredyt 200 punktów, który otrzymuje uczeń   na</w:t>
      </w:r>
      <w:r>
        <w:rPr>
          <w:b/>
        </w:rPr>
        <w:t xml:space="preserve"> </w:t>
      </w:r>
      <w:r>
        <w:t>początku każdego semestru. Jest on równoważny ocenie dobrej ze sprawowania.</w:t>
      </w:r>
      <w:r>
        <w:rPr>
          <w:b/>
        </w:rPr>
        <w:t xml:space="preserve"> </w:t>
      </w:r>
      <w:r>
        <w:t xml:space="preserve">Od ucznia zależy ocena końcowa, ma on szansę na podwyższenie oceny, zdobywając tzw. punkty dodatnie lub jej obniżenie przez zdobycie punktów ujemnych. </w:t>
      </w:r>
    </w:p>
    <w:p w14:paraId="67516D02" w14:textId="77777777" w:rsidR="00EA3121" w:rsidRPr="00552122" w:rsidRDefault="00EA3121" w:rsidP="00EA3121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b/>
        </w:rPr>
      </w:pPr>
      <w:r>
        <w:t xml:space="preserve">Oceny zachowania według skali przyjętej w § 24 ust. 6 i odpowiadająca im punktacja: </w:t>
      </w:r>
    </w:p>
    <w:p w14:paraId="39CFDE10" w14:textId="77777777" w:rsidR="00EA3121" w:rsidRDefault="00EA3121" w:rsidP="00EA3121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w</w:t>
      </w:r>
      <w:r w:rsidRPr="00552122">
        <w:t>zorow</w:t>
      </w:r>
      <w:r>
        <w:t>e – uczeń uzyskał</w:t>
      </w:r>
      <w:r w:rsidRPr="00552122">
        <w:t xml:space="preserve"> </w:t>
      </w:r>
      <w:r>
        <w:t>sumę powyżej 350 pkt.  a w tym  maksymalnie 50 pkt.</w:t>
      </w:r>
      <w:r w:rsidRPr="00552122">
        <w:t xml:space="preserve"> </w:t>
      </w:r>
    </w:p>
    <w:p w14:paraId="7686DAB6" w14:textId="77777777" w:rsidR="00EA3121" w:rsidRPr="00552122" w:rsidRDefault="00EA3121" w:rsidP="00EA3121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  </w:t>
      </w:r>
      <w:r w:rsidRPr="00552122">
        <w:t>ujemnych</w:t>
      </w:r>
    </w:p>
    <w:p w14:paraId="2E815C39" w14:textId="77777777" w:rsidR="00EA3121" w:rsidRDefault="00EA3121" w:rsidP="00EA312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 w:rsidRPr="00552122">
        <w:t>bardzo dobre</w:t>
      </w:r>
      <w:r>
        <w:t xml:space="preserve">  - uczeń uzyskał sumę  281 - 350 pkt. w tym maksymalnie 70 pkt.</w:t>
      </w:r>
    </w:p>
    <w:p w14:paraId="33BBC3F6" w14:textId="77777777" w:rsidR="00EA3121" w:rsidRDefault="00EA3121" w:rsidP="00EA3121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</w:pPr>
      <w:r>
        <w:t xml:space="preserve">                     ujemnych</w:t>
      </w:r>
    </w:p>
    <w:p w14:paraId="45597242" w14:textId="77777777" w:rsidR="00EA3121" w:rsidRDefault="00EA3121" w:rsidP="00EA3121">
      <w:pPr>
        <w:widowControl w:val="0"/>
        <w:autoSpaceDE w:val="0"/>
        <w:autoSpaceDN w:val="0"/>
        <w:adjustRightInd w:val="0"/>
        <w:spacing w:line="276" w:lineRule="auto"/>
        <w:ind w:firstLine="567"/>
      </w:pPr>
      <w:r w:rsidRPr="00552122">
        <w:t>dobre</w:t>
      </w:r>
      <w:r>
        <w:t xml:space="preserve">  - uczeń uzyskał  sumę 200 – 280 pkt. w tym </w:t>
      </w:r>
      <w:r w:rsidRPr="00552122">
        <w:t xml:space="preserve">i maksymalnie 100 pkt. </w:t>
      </w:r>
    </w:p>
    <w:p w14:paraId="1381292B" w14:textId="77777777" w:rsidR="00EA3121" w:rsidRPr="00552122" w:rsidRDefault="00EA3121" w:rsidP="00EA3121">
      <w:pPr>
        <w:widowControl w:val="0"/>
        <w:autoSpaceDE w:val="0"/>
        <w:autoSpaceDN w:val="0"/>
        <w:adjustRightInd w:val="0"/>
        <w:spacing w:line="276" w:lineRule="auto"/>
        <w:ind w:firstLine="426"/>
      </w:pPr>
      <w:r>
        <w:t xml:space="preserve">                      </w:t>
      </w:r>
      <w:r w:rsidRPr="00552122">
        <w:t>ujemnych</w:t>
      </w:r>
    </w:p>
    <w:p w14:paraId="5D150C45" w14:textId="77777777" w:rsidR="00EA3121" w:rsidRPr="00552122" w:rsidRDefault="00EA3121" w:rsidP="00EA3121">
      <w:pPr>
        <w:widowControl w:val="0"/>
        <w:autoSpaceDE w:val="0"/>
        <w:autoSpaceDN w:val="0"/>
        <w:adjustRightInd w:val="0"/>
        <w:spacing w:line="276" w:lineRule="auto"/>
        <w:ind w:firstLine="567"/>
      </w:pPr>
      <w:r>
        <w:t>poprawne</w:t>
      </w:r>
      <w:r w:rsidRPr="00552122">
        <w:t xml:space="preserve"> </w:t>
      </w:r>
      <w:r>
        <w:t>-</w:t>
      </w:r>
      <w:r w:rsidRPr="00552122">
        <w:t xml:space="preserve">  uczeń uzyskał </w:t>
      </w:r>
      <w:r>
        <w:t xml:space="preserve"> sumę 100 -199</w:t>
      </w:r>
      <w:r w:rsidRPr="00552122">
        <w:t xml:space="preserve"> pkt.</w:t>
      </w:r>
    </w:p>
    <w:p w14:paraId="0B848F02" w14:textId="77777777" w:rsidR="00EA3121" w:rsidRPr="00552122" w:rsidRDefault="00EA3121" w:rsidP="00EA3121">
      <w:pPr>
        <w:widowControl w:val="0"/>
        <w:autoSpaceDE w:val="0"/>
        <w:autoSpaceDN w:val="0"/>
        <w:adjustRightInd w:val="0"/>
        <w:spacing w:line="276" w:lineRule="auto"/>
        <w:ind w:left="426" w:firstLine="141"/>
      </w:pPr>
      <w:r w:rsidRPr="00552122">
        <w:t xml:space="preserve">nieodpowiednie  </w:t>
      </w:r>
      <w:r>
        <w:t>-  uczeń uzyskał  sumę 0</w:t>
      </w:r>
      <w:r w:rsidRPr="00552122">
        <w:t xml:space="preserve"> – </w:t>
      </w:r>
      <w:r>
        <w:t>99</w:t>
      </w:r>
      <w:r w:rsidRPr="00552122">
        <w:t xml:space="preserve"> pkt</w:t>
      </w:r>
      <w:r>
        <w:t>.</w:t>
      </w:r>
    </w:p>
    <w:p w14:paraId="776EEE54" w14:textId="77777777" w:rsidR="00EA3121" w:rsidRDefault="00EA3121" w:rsidP="00EA3121">
      <w:pPr>
        <w:widowControl w:val="0"/>
        <w:autoSpaceDE w:val="0"/>
        <w:autoSpaceDN w:val="0"/>
        <w:adjustRightInd w:val="0"/>
        <w:spacing w:line="276" w:lineRule="auto"/>
        <w:ind w:left="426" w:firstLine="141"/>
        <w:rPr>
          <w:color w:val="000000"/>
        </w:rPr>
      </w:pPr>
      <w:r>
        <w:rPr>
          <w:color w:val="000000"/>
        </w:rPr>
        <w:t xml:space="preserve">naganne </w:t>
      </w:r>
      <w:r w:rsidRPr="00552122">
        <w:rPr>
          <w:color w:val="000000"/>
        </w:rPr>
        <w:t xml:space="preserve">  </w:t>
      </w:r>
      <w:r>
        <w:rPr>
          <w:color w:val="000000"/>
        </w:rPr>
        <w:t>-</w:t>
      </w:r>
      <w:r w:rsidRPr="00552122">
        <w:rPr>
          <w:color w:val="000000"/>
        </w:rPr>
        <w:t xml:space="preserve"> uczeń uzyskał</w:t>
      </w:r>
      <w:r>
        <w:rPr>
          <w:color w:val="000000"/>
        </w:rPr>
        <w:t xml:space="preserve"> sumę </w:t>
      </w:r>
      <w:r w:rsidRPr="00552122">
        <w:rPr>
          <w:color w:val="000000"/>
        </w:rPr>
        <w:t xml:space="preserve"> poniżej 0</w:t>
      </w:r>
      <w:r>
        <w:rPr>
          <w:color w:val="000000"/>
        </w:rPr>
        <w:t xml:space="preserve"> pkt.</w:t>
      </w:r>
    </w:p>
    <w:p w14:paraId="75BA0BF7" w14:textId="77777777" w:rsidR="00EA3121" w:rsidRPr="00D13C8E" w:rsidRDefault="00EA3121" w:rsidP="00EA3121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hanging="720"/>
        <w:jc w:val="both"/>
        <w:rPr>
          <w:bCs/>
          <w:color w:val="000000"/>
        </w:rPr>
      </w:pPr>
      <w:r>
        <w:rPr>
          <w:bCs/>
          <w:color w:val="000000"/>
        </w:rPr>
        <w:t>Punkty dodatnie i ujemne:</w:t>
      </w:r>
    </w:p>
    <w:p w14:paraId="7D6A01E1" w14:textId="77777777" w:rsidR="00EA3121" w:rsidRPr="000F5239" w:rsidRDefault="00EA3121" w:rsidP="00EA3121">
      <w:pPr>
        <w:spacing w:after="240"/>
        <w:jc w:val="both"/>
        <w:rPr>
          <w:b/>
        </w:rPr>
      </w:pPr>
      <w:r w:rsidRPr="000F5239">
        <w:rPr>
          <w:b/>
        </w:rPr>
        <w:t>Punkty dodatnie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8"/>
        <w:gridCol w:w="1854"/>
      </w:tblGrid>
      <w:tr w:rsidR="00EA3121" w14:paraId="7AA3E930" w14:textId="77777777" w:rsidTr="00D4256C">
        <w:tc>
          <w:tcPr>
            <w:tcW w:w="7338" w:type="dxa"/>
          </w:tcPr>
          <w:p w14:paraId="66D71E61" w14:textId="77777777" w:rsidR="00EA3121" w:rsidRPr="00D13C8E" w:rsidRDefault="00EA3121" w:rsidP="00D4256C">
            <w:pPr>
              <w:jc w:val="both"/>
            </w:pPr>
            <w:r w:rsidRPr="00D13C8E">
              <w:lastRenderedPageBreak/>
              <w:t>Rodzaj zachowania</w:t>
            </w:r>
          </w:p>
        </w:tc>
        <w:tc>
          <w:tcPr>
            <w:tcW w:w="1874" w:type="dxa"/>
          </w:tcPr>
          <w:p w14:paraId="65B56300" w14:textId="77777777" w:rsidR="00EA3121" w:rsidRPr="00D13C8E" w:rsidRDefault="00EA3121" w:rsidP="00D4256C">
            <w:pPr>
              <w:jc w:val="both"/>
            </w:pPr>
            <w:r w:rsidRPr="00D13C8E">
              <w:t>Ilość punktów</w:t>
            </w:r>
          </w:p>
        </w:tc>
      </w:tr>
      <w:tr w:rsidR="00EA3121" w14:paraId="5E793703" w14:textId="77777777" w:rsidTr="00D4256C">
        <w:tc>
          <w:tcPr>
            <w:tcW w:w="7338" w:type="dxa"/>
          </w:tcPr>
          <w:p w14:paraId="7D35CFBE" w14:textId="77777777" w:rsidR="00EA3121" w:rsidRPr="000F5239" w:rsidRDefault="00EA3121" w:rsidP="00D4256C">
            <w:pPr>
              <w:rPr>
                <w:color w:val="000000"/>
              </w:rPr>
            </w:pPr>
            <w:r>
              <w:t xml:space="preserve"> 1.</w:t>
            </w:r>
            <w:r>
              <w:rPr>
                <w:color w:val="000000"/>
              </w:rPr>
              <w:t xml:space="preserve"> </w:t>
            </w:r>
            <w:r>
              <w:rPr>
                <w:rStyle w:val="Pogrubienie"/>
                <w:color w:val="000000"/>
              </w:rPr>
              <w:t>Udział w konkursie przedmiotowym:</w:t>
            </w:r>
            <w:r>
              <w:rPr>
                <w:b/>
                <w:bCs/>
                <w:color w:val="000000"/>
              </w:rPr>
              <w:br/>
            </w:r>
            <w:r>
              <w:rPr>
                <w:rStyle w:val="Pogrubienie"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I etap </w:t>
            </w:r>
            <w:r>
              <w:rPr>
                <w:color w:val="000000"/>
              </w:rPr>
              <w:br/>
              <w:t xml:space="preserve">- II etap </w:t>
            </w:r>
            <w:r>
              <w:rPr>
                <w:color w:val="000000"/>
              </w:rPr>
              <w:br/>
              <w:t>- III etap</w:t>
            </w:r>
          </w:p>
        </w:tc>
        <w:tc>
          <w:tcPr>
            <w:tcW w:w="1874" w:type="dxa"/>
          </w:tcPr>
          <w:p w14:paraId="146FAF3A" w14:textId="77777777" w:rsidR="00EA3121" w:rsidRDefault="00EA3121" w:rsidP="00D4256C">
            <w:pPr>
              <w:jc w:val="center"/>
            </w:pPr>
          </w:p>
          <w:p w14:paraId="1BA1F9A6" w14:textId="77777777" w:rsidR="00EA3121" w:rsidRDefault="00EA3121" w:rsidP="00D4256C">
            <w:pPr>
              <w:jc w:val="center"/>
            </w:pPr>
            <w:r>
              <w:t>50</w:t>
            </w:r>
          </w:p>
          <w:p w14:paraId="2FF303E9" w14:textId="77777777" w:rsidR="00EA3121" w:rsidRDefault="00EA3121" w:rsidP="00D4256C">
            <w:pPr>
              <w:jc w:val="center"/>
            </w:pPr>
            <w:r>
              <w:t>75</w:t>
            </w:r>
          </w:p>
          <w:p w14:paraId="18E9DABD" w14:textId="77777777" w:rsidR="00EA3121" w:rsidRDefault="00EA3121" w:rsidP="00D4256C">
            <w:pPr>
              <w:jc w:val="center"/>
            </w:pPr>
            <w:r>
              <w:t>100</w:t>
            </w:r>
          </w:p>
        </w:tc>
      </w:tr>
      <w:tr w:rsidR="00EA3121" w14:paraId="134FBE3E" w14:textId="77777777" w:rsidTr="00D4256C">
        <w:tc>
          <w:tcPr>
            <w:tcW w:w="7338" w:type="dxa"/>
          </w:tcPr>
          <w:p w14:paraId="6B404A53" w14:textId="77777777" w:rsidR="00EA3121" w:rsidRDefault="00EA3121" w:rsidP="00D4256C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2. </w:t>
            </w:r>
            <w:r>
              <w:rPr>
                <w:rStyle w:val="Pogrubienie"/>
                <w:color w:val="000000"/>
              </w:rPr>
              <w:t>Udział w innych konkursach, organizowanych w szkole:</w:t>
            </w:r>
          </w:p>
          <w:p w14:paraId="1C7042FF" w14:textId="77777777" w:rsidR="00EA3121" w:rsidRDefault="00EA3121" w:rsidP="00D4256C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 xml:space="preserve">- 1 miejsce </w:t>
            </w:r>
          </w:p>
          <w:p w14:paraId="19C6F965" w14:textId="77777777" w:rsidR="00EA3121" w:rsidRDefault="00EA3121" w:rsidP="00D4256C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>- 2 miejsce</w:t>
            </w:r>
          </w:p>
          <w:p w14:paraId="015A597C" w14:textId="77777777" w:rsidR="00EA3121" w:rsidRDefault="00EA3121" w:rsidP="00D4256C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>-  3 miejsce</w:t>
            </w:r>
          </w:p>
          <w:p w14:paraId="02278999" w14:textId="77777777" w:rsidR="00EA3121" w:rsidRDefault="00EA3121" w:rsidP="00D4256C">
            <w:pPr>
              <w:jc w:val="both"/>
              <w:rPr>
                <w:sz w:val="28"/>
                <w:szCs w:val="28"/>
              </w:rPr>
            </w:pPr>
            <w:r>
              <w:rPr>
                <w:rStyle w:val="Pogrubienie"/>
                <w:color w:val="000000"/>
              </w:rPr>
              <w:t>- dalsze miejsca</w:t>
            </w:r>
          </w:p>
        </w:tc>
        <w:tc>
          <w:tcPr>
            <w:tcW w:w="1874" w:type="dxa"/>
          </w:tcPr>
          <w:p w14:paraId="41D651C1" w14:textId="77777777" w:rsidR="00EA3121" w:rsidRDefault="00EA3121" w:rsidP="00D4256C">
            <w:pPr>
              <w:jc w:val="center"/>
            </w:pPr>
          </w:p>
          <w:p w14:paraId="560B2DAB" w14:textId="77777777" w:rsidR="00EA3121" w:rsidRDefault="00EA3121" w:rsidP="00D4256C">
            <w:pPr>
              <w:jc w:val="center"/>
            </w:pPr>
            <w:r>
              <w:t>30</w:t>
            </w:r>
          </w:p>
          <w:p w14:paraId="05E3CE78" w14:textId="77777777" w:rsidR="00EA3121" w:rsidRDefault="00EA3121" w:rsidP="00D4256C">
            <w:pPr>
              <w:jc w:val="center"/>
            </w:pPr>
            <w:r>
              <w:t>25</w:t>
            </w:r>
          </w:p>
          <w:p w14:paraId="0F7480CD" w14:textId="77777777" w:rsidR="00EA3121" w:rsidRDefault="00EA3121" w:rsidP="00D4256C">
            <w:pPr>
              <w:jc w:val="center"/>
            </w:pPr>
            <w:r>
              <w:t>20</w:t>
            </w:r>
          </w:p>
          <w:p w14:paraId="037DFC96" w14:textId="77777777" w:rsidR="00EA3121" w:rsidRDefault="00EA3121" w:rsidP="00D4256C">
            <w:pPr>
              <w:jc w:val="center"/>
            </w:pPr>
            <w:r>
              <w:t>10</w:t>
            </w:r>
          </w:p>
        </w:tc>
      </w:tr>
      <w:tr w:rsidR="00EA3121" w14:paraId="236B7927" w14:textId="77777777" w:rsidTr="00D4256C">
        <w:tc>
          <w:tcPr>
            <w:tcW w:w="7338" w:type="dxa"/>
          </w:tcPr>
          <w:p w14:paraId="75420964" w14:textId="77777777" w:rsidR="00EA3121" w:rsidRDefault="00EA3121" w:rsidP="00D4256C">
            <w:pPr>
              <w:jc w:val="both"/>
            </w:pPr>
            <w:r>
              <w:t>3. Reprezentowanie szkoły w zawodach sportowych.</w:t>
            </w:r>
          </w:p>
        </w:tc>
        <w:tc>
          <w:tcPr>
            <w:tcW w:w="1874" w:type="dxa"/>
          </w:tcPr>
          <w:p w14:paraId="016F3C5D" w14:textId="77777777" w:rsidR="00EA3121" w:rsidRDefault="00EA3121" w:rsidP="00D4256C">
            <w:pPr>
              <w:jc w:val="center"/>
            </w:pPr>
            <w:r>
              <w:t>25</w:t>
            </w:r>
          </w:p>
        </w:tc>
      </w:tr>
      <w:tr w:rsidR="00EA3121" w14:paraId="6CED85F1" w14:textId="77777777" w:rsidTr="00D4256C">
        <w:tc>
          <w:tcPr>
            <w:tcW w:w="7338" w:type="dxa"/>
          </w:tcPr>
          <w:p w14:paraId="6D139DF0" w14:textId="77777777" w:rsidR="00EA3121" w:rsidRDefault="00EA3121" w:rsidP="00D4256C">
            <w:pPr>
              <w:jc w:val="both"/>
            </w:pPr>
            <w:r>
              <w:t>4. . Udział w imprezach szkolnych, stopień zaangażowania:</w:t>
            </w:r>
          </w:p>
          <w:p w14:paraId="249F048D" w14:textId="77777777" w:rsidR="00EA3121" w:rsidRDefault="00EA3121" w:rsidP="00D4256C">
            <w:pPr>
              <w:jc w:val="both"/>
            </w:pPr>
            <w:r>
              <w:t xml:space="preserve">- duży, </w:t>
            </w:r>
          </w:p>
          <w:p w14:paraId="037E56F0" w14:textId="77777777" w:rsidR="00EA3121" w:rsidRDefault="00EA3121" w:rsidP="00D4256C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14:paraId="20D9F421" w14:textId="77777777" w:rsidR="00EA3121" w:rsidRDefault="00EA3121" w:rsidP="00D4256C">
            <w:pPr>
              <w:jc w:val="center"/>
            </w:pPr>
          </w:p>
          <w:p w14:paraId="64775FA4" w14:textId="77777777" w:rsidR="00EA3121" w:rsidRPr="008263AF" w:rsidRDefault="00EA3121" w:rsidP="00D4256C">
            <w:pPr>
              <w:jc w:val="center"/>
            </w:pPr>
            <w:r>
              <w:t>30</w:t>
            </w:r>
          </w:p>
          <w:p w14:paraId="529D059F" w14:textId="77777777" w:rsidR="00EA3121" w:rsidRDefault="00EA3121" w:rsidP="00D4256C">
            <w:pPr>
              <w:jc w:val="center"/>
            </w:pPr>
            <w:r>
              <w:t>10</w:t>
            </w:r>
          </w:p>
        </w:tc>
      </w:tr>
      <w:tr w:rsidR="00EA3121" w14:paraId="4D1E1FDF" w14:textId="77777777" w:rsidTr="00D4256C">
        <w:tc>
          <w:tcPr>
            <w:tcW w:w="7338" w:type="dxa"/>
          </w:tcPr>
          <w:p w14:paraId="6F385EF1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t xml:space="preserve">5. Udział w akcjach ogólnopolskich i szkolnych. </w:t>
            </w:r>
            <w:r>
              <w:rPr>
                <w:color w:val="000000"/>
              </w:rPr>
              <w:t>Stopień zaangażowania:</w:t>
            </w:r>
          </w:p>
          <w:p w14:paraId="609F2F12" w14:textId="77777777" w:rsidR="00EA3121" w:rsidRPr="008263AF" w:rsidRDefault="00EA3121" w:rsidP="00D42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duży, </w:t>
            </w:r>
          </w:p>
          <w:p w14:paraId="55DDB88E" w14:textId="77777777" w:rsidR="00EA3121" w:rsidRDefault="00EA3121" w:rsidP="00D4256C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14:paraId="35FDF275" w14:textId="77777777" w:rsidR="00EA3121" w:rsidRDefault="00EA3121" w:rsidP="00D4256C"/>
          <w:p w14:paraId="6A4B484B" w14:textId="77777777" w:rsidR="00EA3121" w:rsidRDefault="00EA3121" w:rsidP="00D4256C">
            <w:r>
              <w:t xml:space="preserve">            30</w:t>
            </w:r>
          </w:p>
          <w:p w14:paraId="6521649F" w14:textId="77777777" w:rsidR="00EA3121" w:rsidRDefault="00EA3121" w:rsidP="00D4256C">
            <w:pPr>
              <w:jc w:val="center"/>
            </w:pPr>
            <w:r>
              <w:t>10</w:t>
            </w:r>
          </w:p>
        </w:tc>
      </w:tr>
      <w:tr w:rsidR="00EA3121" w14:paraId="5BA1B9F9" w14:textId="77777777" w:rsidTr="00D4256C">
        <w:tc>
          <w:tcPr>
            <w:tcW w:w="7338" w:type="dxa"/>
          </w:tcPr>
          <w:p w14:paraId="17B98E5F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t xml:space="preserve">6. </w:t>
            </w:r>
            <w:r>
              <w:rPr>
                <w:rStyle w:val="Pogrubienie"/>
                <w:color w:val="000000"/>
              </w:rPr>
              <w:t xml:space="preserve">Praca na rzecz klasy. </w:t>
            </w:r>
            <w:r>
              <w:rPr>
                <w:color w:val="000000"/>
              </w:rPr>
              <w:t>Stopień zaangażowania:</w:t>
            </w:r>
          </w:p>
          <w:p w14:paraId="44979C9E" w14:textId="77777777" w:rsidR="00EA3121" w:rsidRPr="008263AF" w:rsidRDefault="00EA3121" w:rsidP="00D42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14:paraId="07602588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14:paraId="0E8C7481" w14:textId="77777777" w:rsidR="00EA3121" w:rsidRDefault="00EA3121" w:rsidP="00D4256C">
            <w:pPr>
              <w:jc w:val="center"/>
            </w:pPr>
          </w:p>
          <w:p w14:paraId="3D5E1EC7" w14:textId="77777777" w:rsidR="00EA3121" w:rsidRDefault="00EA3121" w:rsidP="00D4256C">
            <w:pPr>
              <w:jc w:val="center"/>
            </w:pPr>
            <w:r>
              <w:t>20</w:t>
            </w:r>
          </w:p>
          <w:p w14:paraId="5ECF8EAF" w14:textId="77777777" w:rsidR="00EA3121" w:rsidRDefault="00EA3121" w:rsidP="00D4256C">
            <w:pPr>
              <w:jc w:val="center"/>
            </w:pPr>
            <w:r>
              <w:t>10</w:t>
            </w:r>
          </w:p>
        </w:tc>
      </w:tr>
      <w:tr w:rsidR="00EA3121" w14:paraId="3D031142" w14:textId="77777777" w:rsidTr="00D4256C">
        <w:tc>
          <w:tcPr>
            <w:tcW w:w="7338" w:type="dxa"/>
          </w:tcPr>
          <w:p w14:paraId="66685C99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t xml:space="preserve">7. Praca przy gazetce szkolnej. </w:t>
            </w:r>
            <w:r>
              <w:rPr>
                <w:color w:val="000000"/>
              </w:rPr>
              <w:t>Stopień zaangażowania:</w:t>
            </w:r>
          </w:p>
          <w:p w14:paraId="4CB53CF0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duży </w:t>
            </w:r>
          </w:p>
          <w:p w14:paraId="5FEF977B" w14:textId="77777777" w:rsidR="00EA3121" w:rsidRDefault="00EA3121" w:rsidP="00D4256C">
            <w:pPr>
              <w:jc w:val="both"/>
            </w:pPr>
            <w:r>
              <w:rPr>
                <w:color w:val="000000"/>
              </w:rPr>
              <w:t>- mały</w:t>
            </w:r>
          </w:p>
        </w:tc>
        <w:tc>
          <w:tcPr>
            <w:tcW w:w="1874" w:type="dxa"/>
          </w:tcPr>
          <w:p w14:paraId="059330CA" w14:textId="77777777" w:rsidR="00EA3121" w:rsidRPr="008263AF" w:rsidRDefault="00EA3121" w:rsidP="00D4256C">
            <w:pPr>
              <w:jc w:val="center"/>
            </w:pPr>
          </w:p>
          <w:p w14:paraId="7AC36675" w14:textId="77777777" w:rsidR="00EA3121" w:rsidRPr="008263AF" w:rsidRDefault="00EA3121" w:rsidP="00D4256C">
            <w:pPr>
              <w:jc w:val="center"/>
            </w:pPr>
            <w:r w:rsidRPr="008263AF">
              <w:t>20</w:t>
            </w:r>
          </w:p>
          <w:p w14:paraId="353E95BC" w14:textId="77777777" w:rsidR="00EA3121" w:rsidRPr="008263AF" w:rsidRDefault="00EA3121" w:rsidP="00D4256C">
            <w:pPr>
              <w:jc w:val="center"/>
              <w:rPr>
                <w:strike/>
              </w:rPr>
            </w:pPr>
            <w:r w:rsidRPr="008263AF">
              <w:t>10</w:t>
            </w:r>
          </w:p>
        </w:tc>
      </w:tr>
      <w:tr w:rsidR="00EA3121" w14:paraId="0440CC79" w14:textId="77777777" w:rsidTr="00D4256C">
        <w:tc>
          <w:tcPr>
            <w:tcW w:w="7338" w:type="dxa"/>
          </w:tcPr>
          <w:p w14:paraId="39B9E127" w14:textId="77777777" w:rsidR="00EA3121" w:rsidRDefault="00EA3121" w:rsidP="00D4256C">
            <w:r>
              <w:t>8.Wspomaganie pracy wychowawczej nauczyciela. Stopień zaangażowania:</w:t>
            </w:r>
          </w:p>
          <w:p w14:paraId="2AFF5648" w14:textId="77777777" w:rsidR="00EA3121" w:rsidRPr="008263AF" w:rsidRDefault="00EA3121" w:rsidP="00D4256C">
            <w:pPr>
              <w:jc w:val="both"/>
              <w:rPr>
                <w:strike/>
              </w:rPr>
            </w:pPr>
            <w:r>
              <w:t>-duży,</w:t>
            </w:r>
          </w:p>
          <w:p w14:paraId="209DDC14" w14:textId="77777777" w:rsidR="00EA3121" w:rsidRDefault="00EA3121" w:rsidP="00D4256C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14:paraId="6310AF86" w14:textId="77777777" w:rsidR="00EA3121" w:rsidRPr="008263AF" w:rsidRDefault="00EA3121" w:rsidP="00D4256C">
            <w:pPr>
              <w:jc w:val="center"/>
            </w:pPr>
          </w:p>
          <w:p w14:paraId="122A93BB" w14:textId="77777777" w:rsidR="00EA3121" w:rsidRPr="008263AF" w:rsidRDefault="00EA3121" w:rsidP="00D4256C">
            <w:pPr>
              <w:jc w:val="center"/>
            </w:pPr>
          </w:p>
          <w:p w14:paraId="06721D91" w14:textId="77777777" w:rsidR="00EA3121" w:rsidRPr="008263AF" w:rsidRDefault="00EA3121" w:rsidP="00D4256C">
            <w:pPr>
              <w:jc w:val="center"/>
              <w:rPr>
                <w:strike/>
              </w:rPr>
            </w:pPr>
            <w:r w:rsidRPr="008263AF">
              <w:t>20</w:t>
            </w:r>
          </w:p>
          <w:p w14:paraId="62E4F2BB" w14:textId="77777777" w:rsidR="00EA3121" w:rsidRPr="008263AF" w:rsidRDefault="00EA3121" w:rsidP="00D4256C">
            <w:pPr>
              <w:jc w:val="center"/>
              <w:rPr>
                <w:strike/>
              </w:rPr>
            </w:pPr>
            <w:r w:rsidRPr="008263AF">
              <w:t>10</w:t>
            </w:r>
          </w:p>
        </w:tc>
      </w:tr>
      <w:tr w:rsidR="00EA3121" w14:paraId="51F1EA8A" w14:textId="77777777" w:rsidTr="00D4256C">
        <w:tc>
          <w:tcPr>
            <w:tcW w:w="7338" w:type="dxa"/>
          </w:tcPr>
          <w:p w14:paraId="44F0FDF2" w14:textId="77777777" w:rsidR="00EA3121" w:rsidRDefault="00EA3121" w:rsidP="00D4256C">
            <w:pPr>
              <w:jc w:val="both"/>
            </w:pPr>
            <w:r>
              <w:t>9.</w:t>
            </w:r>
            <w:r>
              <w:rPr>
                <w:rStyle w:val="Hipercze"/>
                <w:color w:val="000000"/>
              </w:rPr>
              <w:t xml:space="preserve"> </w:t>
            </w:r>
            <w:r>
              <w:rPr>
                <w:rStyle w:val="Pogrubienie"/>
                <w:color w:val="000000"/>
              </w:rPr>
              <w:t xml:space="preserve">Efektywne pełnienie funkcji w klasie, szkole (raz w semestrze). </w:t>
            </w:r>
            <w:r>
              <w:t>Stopień zaangażowania:</w:t>
            </w:r>
          </w:p>
          <w:p w14:paraId="6C4B0B65" w14:textId="77777777" w:rsidR="00EA3121" w:rsidRDefault="00EA3121" w:rsidP="00D4256C">
            <w:pPr>
              <w:jc w:val="both"/>
            </w:pPr>
            <w:r>
              <w:t>-duży,</w:t>
            </w:r>
          </w:p>
          <w:p w14:paraId="160123C5" w14:textId="77777777" w:rsidR="00EA3121" w:rsidRDefault="00EA3121" w:rsidP="00D4256C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14:paraId="44C5FCA1" w14:textId="77777777" w:rsidR="00EA3121" w:rsidRDefault="00EA3121" w:rsidP="00D4256C">
            <w:pPr>
              <w:jc w:val="center"/>
            </w:pPr>
          </w:p>
          <w:p w14:paraId="7A7991F0" w14:textId="77777777" w:rsidR="00EA3121" w:rsidRDefault="00EA3121" w:rsidP="00D4256C">
            <w:pPr>
              <w:jc w:val="center"/>
            </w:pPr>
          </w:p>
          <w:p w14:paraId="24E0A225" w14:textId="77777777" w:rsidR="00EA3121" w:rsidRPr="008263AF" w:rsidRDefault="00EA3121" w:rsidP="00D4256C">
            <w:pPr>
              <w:jc w:val="center"/>
            </w:pPr>
            <w:r>
              <w:t>50</w:t>
            </w:r>
          </w:p>
          <w:p w14:paraId="58B925F4" w14:textId="77777777" w:rsidR="00EA3121" w:rsidRDefault="00EA3121" w:rsidP="00D4256C">
            <w:pPr>
              <w:jc w:val="center"/>
            </w:pPr>
            <w:r>
              <w:t>20</w:t>
            </w:r>
          </w:p>
        </w:tc>
      </w:tr>
      <w:tr w:rsidR="00EA3121" w14:paraId="3F40145C" w14:textId="77777777" w:rsidTr="00D4256C">
        <w:tc>
          <w:tcPr>
            <w:tcW w:w="7338" w:type="dxa"/>
          </w:tcPr>
          <w:p w14:paraId="48BF955C" w14:textId="77777777" w:rsidR="00EA3121" w:rsidRDefault="00EA3121" w:rsidP="00D4256C">
            <w:pPr>
              <w:jc w:val="both"/>
            </w:pPr>
            <w:r>
              <w:t xml:space="preserve">10. </w:t>
            </w:r>
            <w:r w:rsidRPr="008263AF">
              <w:t>Na bieżąco usprawiedliwianie wszystkich nieobecności (raz w miesiącu).</w:t>
            </w:r>
          </w:p>
        </w:tc>
        <w:tc>
          <w:tcPr>
            <w:tcW w:w="1874" w:type="dxa"/>
          </w:tcPr>
          <w:p w14:paraId="78D1D378" w14:textId="77777777" w:rsidR="00EA3121" w:rsidRDefault="00EA3121" w:rsidP="00D4256C">
            <w:pPr>
              <w:jc w:val="center"/>
            </w:pPr>
          </w:p>
          <w:p w14:paraId="24AA95C3" w14:textId="77777777" w:rsidR="00EA3121" w:rsidRPr="008263AF" w:rsidRDefault="00EA3121" w:rsidP="00D4256C">
            <w:pPr>
              <w:jc w:val="center"/>
            </w:pPr>
            <w:r w:rsidRPr="008263AF">
              <w:t>5</w:t>
            </w:r>
          </w:p>
        </w:tc>
      </w:tr>
      <w:tr w:rsidR="00EA3121" w14:paraId="189D393F" w14:textId="77777777" w:rsidTr="00D4256C">
        <w:trPr>
          <w:trHeight w:val="443"/>
        </w:trPr>
        <w:tc>
          <w:tcPr>
            <w:tcW w:w="7338" w:type="dxa"/>
          </w:tcPr>
          <w:p w14:paraId="1859E1F2" w14:textId="77777777" w:rsidR="00EA3121" w:rsidRDefault="00EA3121" w:rsidP="00D4256C">
            <w:pPr>
              <w:jc w:val="both"/>
            </w:pPr>
            <w:r>
              <w:t>11.</w:t>
            </w:r>
            <w:r>
              <w:rPr>
                <w:bCs/>
                <w:color w:val="000000"/>
              </w:rPr>
              <w:t xml:space="preserve"> 100% frekwencja (w wymiarze semestralnym).</w:t>
            </w:r>
            <w:r>
              <w:rPr>
                <w:rFonts w:ascii="Tahoma" w:hAnsi="Tahoma" w:cs="Tahoma"/>
                <w:b/>
                <w:bCs/>
                <w:color w:val="006B9C"/>
                <w:sz w:val="22"/>
                <w:szCs w:val="22"/>
              </w:rPr>
              <w:t> </w:t>
            </w:r>
          </w:p>
        </w:tc>
        <w:tc>
          <w:tcPr>
            <w:tcW w:w="1874" w:type="dxa"/>
          </w:tcPr>
          <w:p w14:paraId="4B3DB032" w14:textId="77777777" w:rsidR="00EA3121" w:rsidRDefault="00EA3121" w:rsidP="00D4256C">
            <w:pPr>
              <w:jc w:val="center"/>
            </w:pPr>
            <w:r>
              <w:t>25</w:t>
            </w:r>
          </w:p>
        </w:tc>
      </w:tr>
      <w:tr w:rsidR="00EA3121" w14:paraId="0C99B3AE" w14:textId="77777777" w:rsidTr="00D4256C">
        <w:tc>
          <w:tcPr>
            <w:tcW w:w="7338" w:type="dxa"/>
          </w:tcPr>
          <w:p w14:paraId="62A9D983" w14:textId="77777777" w:rsidR="00EA3121" w:rsidRPr="00330B4C" w:rsidRDefault="00EA3121" w:rsidP="00D4256C">
            <w:pPr>
              <w:jc w:val="both"/>
              <w:rPr>
                <w:b/>
              </w:rPr>
            </w:pPr>
            <w:r>
              <w:t>12. Regularne uczęszczanie na zajęcia dodatkowe (raz w semestrze).</w:t>
            </w:r>
          </w:p>
        </w:tc>
        <w:tc>
          <w:tcPr>
            <w:tcW w:w="1874" w:type="dxa"/>
          </w:tcPr>
          <w:p w14:paraId="290A5633" w14:textId="77777777" w:rsidR="00EA3121" w:rsidRDefault="00EA3121" w:rsidP="00D4256C">
            <w:pPr>
              <w:jc w:val="center"/>
            </w:pPr>
            <w:r>
              <w:t>25</w:t>
            </w:r>
          </w:p>
        </w:tc>
      </w:tr>
      <w:tr w:rsidR="00EA3121" w14:paraId="14341F8F" w14:textId="77777777" w:rsidTr="00D4256C">
        <w:tc>
          <w:tcPr>
            <w:tcW w:w="7338" w:type="dxa"/>
          </w:tcPr>
          <w:p w14:paraId="7F8EC2D2" w14:textId="77777777" w:rsidR="00EA3121" w:rsidRDefault="00EA3121" w:rsidP="00D4256C">
            <w:pPr>
              <w:jc w:val="both"/>
            </w:pPr>
            <w:r>
              <w:t>13. Praca na rzecz biblioteki szkolnej. Stopień zaangażowania:</w:t>
            </w:r>
          </w:p>
          <w:p w14:paraId="22D4DD5D" w14:textId="77777777" w:rsidR="00EA3121" w:rsidRPr="00FC2FDA" w:rsidRDefault="00EA3121" w:rsidP="00D4256C">
            <w:pPr>
              <w:jc w:val="both"/>
            </w:pPr>
            <w:r>
              <w:t>-duży,</w:t>
            </w:r>
          </w:p>
          <w:p w14:paraId="5B3D01FD" w14:textId="77777777" w:rsidR="00EA3121" w:rsidRDefault="00EA3121" w:rsidP="00D4256C">
            <w:pPr>
              <w:jc w:val="both"/>
            </w:pPr>
            <w:r>
              <w:t>- mały</w:t>
            </w:r>
          </w:p>
        </w:tc>
        <w:tc>
          <w:tcPr>
            <w:tcW w:w="1874" w:type="dxa"/>
          </w:tcPr>
          <w:p w14:paraId="4E823282" w14:textId="77777777" w:rsidR="00EA3121" w:rsidRDefault="00EA3121" w:rsidP="00D4256C">
            <w:pPr>
              <w:jc w:val="center"/>
            </w:pPr>
          </w:p>
          <w:p w14:paraId="73D878C5" w14:textId="77777777" w:rsidR="00EA3121" w:rsidRPr="00FC2FDA" w:rsidRDefault="00EA3121" w:rsidP="00D4256C">
            <w:pPr>
              <w:jc w:val="center"/>
            </w:pPr>
            <w:r>
              <w:t>20</w:t>
            </w:r>
          </w:p>
          <w:p w14:paraId="529E0BB6" w14:textId="77777777" w:rsidR="00EA3121" w:rsidRDefault="00EA3121" w:rsidP="00D4256C">
            <w:pPr>
              <w:jc w:val="center"/>
            </w:pPr>
            <w:r>
              <w:t>10</w:t>
            </w:r>
          </w:p>
        </w:tc>
      </w:tr>
      <w:tr w:rsidR="00EA3121" w14:paraId="0DB2C003" w14:textId="77777777" w:rsidTr="00D4256C">
        <w:tc>
          <w:tcPr>
            <w:tcW w:w="7338" w:type="dxa"/>
          </w:tcPr>
          <w:p w14:paraId="2EAB6DA4" w14:textId="77777777" w:rsidR="00EA3121" w:rsidRDefault="00EA3121" w:rsidP="00D4256C">
            <w:pPr>
              <w:jc w:val="both"/>
            </w:pPr>
            <w:r>
              <w:t>14. Przekazanie bibliotece szkolnej wartościowej książki (decyduje o tym bibliotekarz).</w:t>
            </w:r>
          </w:p>
        </w:tc>
        <w:tc>
          <w:tcPr>
            <w:tcW w:w="1874" w:type="dxa"/>
          </w:tcPr>
          <w:p w14:paraId="019A0B5E" w14:textId="77777777" w:rsidR="00EA3121" w:rsidRDefault="00EA3121" w:rsidP="00D4256C">
            <w:pPr>
              <w:jc w:val="center"/>
            </w:pPr>
            <w:r>
              <w:t>10</w:t>
            </w:r>
          </w:p>
        </w:tc>
      </w:tr>
      <w:tr w:rsidR="00EA3121" w14:paraId="29B95B8F" w14:textId="77777777" w:rsidTr="00D4256C">
        <w:tc>
          <w:tcPr>
            <w:tcW w:w="7338" w:type="dxa"/>
          </w:tcPr>
          <w:p w14:paraId="1D7CE2AC" w14:textId="77777777" w:rsidR="00EA3121" w:rsidRDefault="00EA3121" w:rsidP="00D4256C">
            <w:pPr>
              <w:jc w:val="both"/>
            </w:pPr>
            <w:r>
              <w:t>15. Przestrzega naturalnego wyglądu (ocena raz na semestr).</w:t>
            </w:r>
          </w:p>
        </w:tc>
        <w:tc>
          <w:tcPr>
            <w:tcW w:w="1874" w:type="dxa"/>
          </w:tcPr>
          <w:p w14:paraId="5B10AC93" w14:textId="77777777" w:rsidR="00EA3121" w:rsidRDefault="00EA3121" w:rsidP="00D4256C">
            <w:pPr>
              <w:jc w:val="center"/>
            </w:pPr>
            <w:r>
              <w:t>20</w:t>
            </w:r>
          </w:p>
        </w:tc>
      </w:tr>
      <w:tr w:rsidR="00EA3121" w14:paraId="08709A9E" w14:textId="77777777" w:rsidTr="00D4256C">
        <w:tc>
          <w:tcPr>
            <w:tcW w:w="7338" w:type="dxa"/>
          </w:tcPr>
          <w:p w14:paraId="46FA3824" w14:textId="77777777" w:rsidR="00EA3121" w:rsidRDefault="00EA3121" w:rsidP="00D4256C">
            <w:pPr>
              <w:jc w:val="both"/>
            </w:pPr>
            <w:r>
              <w:t>16. Przeciwstawianie się przejawom wulgarności i brutalności- odwaga cywilna.</w:t>
            </w:r>
          </w:p>
        </w:tc>
        <w:tc>
          <w:tcPr>
            <w:tcW w:w="1874" w:type="dxa"/>
          </w:tcPr>
          <w:p w14:paraId="0848A9F4" w14:textId="77777777" w:rsidR="00EA3121" w:rsidRDefault="00EA3121" w:rsidP="00D4256C">
            <w:pPr>
              <w:jc w:val="center"/>
            </w:pPr>
          </w:p>
          <w:p w14:paraId="66ACA631" w14:textId="77777777" w:rsidR="00EA3121" w:rsidRDefault="00EA3121" w:rsidP="00D4256C">
            <w:pPr>
              <w:jc w:val="center"/>
            </w:pPr>
            <w:r>
              <w:t>50</w:t>
            </w:r>
          </w:p>
        </w:tc>
      </w:tr>
      <w:tr w:rsidR="00EA3121" w14:paraId="6B94A2CC" w14:textId="77777777" w:rsidTr="00D4256C">
        <w:tc>
          <w:tcPr>
            <w:tcW w:w="7338" w:type="dxa"/>
          </w:tcPr>
          <w:p w14:paraId="62E859B1" w14:textId="77777777" w:rsidR="00EA3121" w:rsidRDefault="00EA3121" w:rsidP="00D4256C">
            <w:pPr>
              <w:jc w:val="both"/>
            </w:pPr>
            <w:r>
              <w:t>17. Kultura osobista (raz w semestrze).</w:t>
            </w:r>
          </w:p>
        </w:tc>
        <w:tc>
          <w:tcPr>
            <w:tcW w:w="1874" w:type="dxa"/>
          </w:tcPr>
          <w:p w14:paraId="06C5C148" w14:textId="77777777" w:rsidR="00EA3121" w:rsidRDefault="00EA3121" w:rsidP="00D4256C">
            <w:pPr>
              <w:jc w:val="center"/>
            </w:pPr>
            <w:r>
              <w:t>20</w:t>
            </w:r>
          </w:p>
        </w:tc>
      </w:tr>
      <w:tr w:rsidR="00EA3121" w14:paraId="7BE9D6BC" w14:textId="77777777" w:rsidTr="00D4256C">
        <w:tc>
          <w:tcPr>
            <w:tcW w:w="7338" w:type="dxa"/>
          </w:tcPr>
          <w:p w14:paraId="40365C6D" w14:textId="77777777" w:rsidR="00EA3121" w:rsidRDefault="00EA3121" w:rsidP="00D4256C">
            <w:pPr>
              <w:jc w:val="both"/>
            </w:pPr>
            <w:r>
              <w:t>18. Przestrzeganie Ceremoniału szkoły (każdorazowo.)</w:t>
            </w:r>
          </w:p>
        </w:tc>
        <w:tc>
          <w:tcPr>
            <w:tcW w:w="1874" w:type="dxa"/>
          </w:tcPr>
          <w:p w14:paraId="0084A63B" w14:textId="77777777" w:rsidR="00EA3121" w:rsidRDefault="00EA3121" w:rsidP="00D4256C">
            <w:pPr>
              <w:jc w:val="center"/>
            </w:pPr>
            <w:r>
              <w:t>10</w:t>
            </w:r>
          </w:p>
        </w:tc>
      </w:tr>
      <w:tr w:rsidR="00EA3121" w14:paraId="4957F63A" w14:textId="77777777" w:rsidTr="00D4256C">
        <w:tc>
          <w:tcPr>
            <w:tcW w:w="7338" w:type="dxa"/>
          </w:tcPr>
          <w:p w14:paraId="54DFD811" w14:textId="77777777" w:rsidR="00EA3121" w:rsidRDefault="00EA3121" w:rsidP="00D4256C">
            <w:pPr>
              <w:jc w:val="both"/>
            </w:pPr>
            <w:r>
              <w:t>19. Udział w akcjach charytatywnych i działanie w zakresie wolontariatu.</w:t>
            </w:r>
          </w:p>
        </w:tc>
        <w:tc>
          <w:tcPr>
            <w:tcW w:w="1874" w:type="dxa"/>
          </w:tcPr>
          <w:p w14:paraId="2A70ED9A" w14:textId="77777777" w:rsidR="00EA3121" w:rsidRDefault="00EA3121" w:rsidP="00D4256C">
            <w:pPr>
              <w:jc w:val="center"/>
            </w:pPr>
            <w:r>
              <w:t>do 50</w:t>
            </w:r>
          </w:p>
        </w:tc>
      </w:tr>
    </w:tbl>
    <w:p w14:paraId="4E8DDB46" w14:textId="77777777" w:rsidR="00EA3121" w:rsidRPr="000F5239" w:rsidRDefault="00EA3121" w:rsidP="00EA3121">
      <w:pPr>
        <w:spacing w:after="240"/>
        <w:jc w:val="both"/>
        <w:rPr>
          <w:b/>
          <w:sz w:val="28"/>
          <w:szCs w:val="28"/>
        </w:rPr>
      </w:pPr>
      <w:r w:rsidRPr="000F5239">
        <w:rPr>
          <w:b/>
          <w:sz w:val="28"/>
          <w:szCs w:val="28"/>
        </w:rPr>
        <w:t>Punkty ujemne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9"/>
        <w:gridCol w:w="1883"/>
      </w:tblGrid>
      <w:tr w:rsidR="00EA3121" w:rsidRPr="00D13C8E" w14:paraId="48B2CB3F" w14:textId="77777777" w:rsidTr="00D4256C">
        <w:tc>
          <w:tcPr>
            <w:tcW w:w="7308" w:type="dxa"/>
          </w:tcPr>
          <w:p w14:paraId="3321DBDB" w14:textId="77777777" w:rsidR="00EA3121" w:rsidRPr="00D13C8E" w:rsidRDefault="00EA3121" w:rsidP="00D4256C">
            <w:pPr>
              <w:jc w:val="both"/>
            </w:pPr>
            <w:r w:rsidRPr="00D13C8E">
              <w:t>Rodzaj zachowania</w:t>
            </w:r>
          </w:p>
        </w:tc>
        <w:tc>
          <w:tcPr>
            <w:tcW w:w="1904" w:type="dxa"/>
          </w:tcPr>
          <w:p w14:paraId="34FC28B7" w14:textId="77777777" w:rsidR="00EA3121" w:rsidRPr="00D13C8E" w:rsidRDefault="00EA3121" w:rsidP="00D4256C">
            <w:pPr>
              <w:jc w:val="both"/>
            </w:pPr>
            <w:r w:rsidRPr="00D13C8E">
              <w:t>Ilość punktów</w:t>
            </w:r>
          </w:p>
        </w:tc>
      </w:tr>
      <w:tr w:rsidR="00EA3121" w14:paraId="51387AE3" w14:textId="77777777" w:rsidTr="00D4256C">
        <w:trPr>
          <w:trHeight w:val="663"/>
        </w:trPr>
        <w:tc>
          <w:tcPr>
            <w:tcW w:w="7308" w:type="dxa"/>
          </w:tcPr>
          <w:p w14:paraId="0E2C16C4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lastRenderedPageBreak/>
              <w:t>1.</w:t>
            </w:r>
            <w:r>
              <w:rPr>
                <w:rStyle w:val="Hipercze"/>
                <w:bCs/>
                <w:color w:val="000000"/>
              </w:rPr>
              <w:t xml:space="preserve"> </w:t>
            </w:r>
            <w:r>
              <w:rPr>
                <w:rStyle w:val="Pogrubienie"/>
                <w:color w:val="000000"/>
              </w:rPr>
              <w:t>Ucieczka z lekcji:</w:t>
            </w:r>
            <w:r>
              <w:rPr>
                <w:color w:val="000000"/>
              </w:rPr>
              <w:t>. za każdą opuszczoną bez usprawiedliwienia godzinę lekcyjną.</w:t>
            </w:r>
          </w:p>
        </w:tc>
        <w:tc>
          <w:tcPr>
            <w:tcW w:w="1904" w:type="dxa"/>
          </w:tcPr>
          <w:p w14:paraId="4C721FBD" w14:textId="77777777" w:rsidR="00EA3121" w:rsidRDefault="00EA3121" w:rsidP="00D4256C">
            <w:pPr>
              <w:spacing w:line="360" w:lineRule="auto"/>
            </w:pPr>
            <w:r>
              <w:t xml:space="preserve">            10</w:t>
            </w:r>
          </w:p>
        </w:tc>
      </w:tr>
      <w:tr w:rsidR="00EA3121" w14:paraId="4935A6CA" w14:textId="77777777" w:rsidTr="00D4256C">
        <w:trPr>
          <w:trHeight w:val="921"/>
        </w:trPr>
        <w:tc>
          <w:tcPr>
            <w:tcW w:w="7308" w:type="dxa"/>
          </w:tcPr>
          <w:p w14:paraId="7ECF3F83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t>2.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color w:val="000000"/>
              </w:rPr>
              <w:t>Spóźnienie:</w:t>
            </w:r>
          </w:p>
          <w:p w14:paraId="6FC477C1" w14:textId="77777777" w:rsidR="00EA3121" w:rsidRDefault="00EA3121" w:rsidP="00D425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do 5 spóźnień za każde spóźnienie, </w:t>
            </w:r>
          </w:p>
          <w:p w14:paraId="5F3307FE" w14:textId="77777777" w:rsidR="00EA3121" w:rsidRDefault="00EA3121" w:rsidP="00D4256C">
            <w:pPr>
              <w:jc w:val="both"/>
            </w:pPr>
            <w:r>
              <w:rPr>
                <w:color w:val="000000"/>
              </w:rPr>
              <w:t xml:space="preserve">- powyżej 5 spóźnień za każde spóźnienie </w:t>
            </w:r>
          </w:p>
        </w:tc>
        <w:tc>
          <w:tcPr>
            <w:tcW w:w="1904" w:type="dxa"/>
          </w:tcPr>
          <w:p w14:paraId="43C6963B" w14:textId="77777777" w:rsidR="00EA3121" w:rsidRDefault="00EA3121" w:rsidP="00D4256C">
            <w:pPr>
              <w:jc w:val="center"/>
            </w:pPr>
          </w:p>
          <w:p w14:paraId="347E320C" w14:textId="77777777" w:rsidR="00EA3121" w:rsidRDefault="00EA3121" w:rsidP="00D4256C">
            <w:pPr>
              <w:jc w:val="center"/>
            </w:pPr>
            <w:r>
              <w:t>1</w:t>
            </w:r>
          </w:p>
          <w:p w14:paraId="6852BD50" w14:textId="77777777" w:rsidR="00EA3121" w:rsidRDefault="00EA3121" w:rsidP="00D4256C">
            <w:pPr>
              <w:jc w:val="center"/>
            </w:pPr>
            <w:r>
              <w:t>5</w:t>
            </w:r>
          </w:p>
        </w:tc>
      </w:tr>
      <w:tr w:rsidR="00EA3121" w14:paraId="7F40CC58" w14:textId="77777777" w:rsidTr="00D4256C">
        <w:tc>
          <w:tcPr>
            <w:tcW w:w="7308" w:type="dxa"/>
          </w:tcPr>
          <w:p w14:paraId="2A4C6F79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3. </w:t>
            </w:r>
            <w:r>
              <w:rPr>
                <w:rStyle w:val="Pogrubienie"/>
                <w:color w:val="000000"/>
              </w:rPr>
              <w:t>Przeszkadzanie na lekcjach.</w:t>
            </w:r>
          </w:p>
        </w:tc>
        <w:tc>
          <w:tcPr>
            <w:tcW w:w="1904" w:type="dxa"/>
          </w:tcPr>
          <w:p w14:paraId="515D3180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581285C8" w14:textId="77777777" w:rsidTr="00D4256C">
        <w:tc>
          <w:tcPr>
            <w:tcW w:w="7308" w:type="dxa"/>
          </w:tcPr>
          <w:p w14:paraId="73EC4BCB" w14:textId="77777777" w:rsidR="00EA3121" w:rsidRDefault="00EA3121" w:rsidP="00D4256C">
            <w:pPr>
              <w:spacing w:line="360" w:lineRule="auto"/>
              <w:jc w:val="both"/>
            </w:pPr>
            <w:r>
              <w:t>4.</w:t>
            </w:r>
            <w:r>
              <w:rPr>
                <w:rStyle w:val="Hipercze"/>
                <w:bCs/>
                <w:color w:val="000000"/>
              </w:rPr>
              <w:t xml:space="preserve"> </w:t>
            </w:r>
            <w:r>
              <w:rPr>
                <w:rStyle w:val="Pogrubienie"/>
                <w:color w:val="000000"/>
              </w:rPr>
              <w:t>Niewykonanie polecenia nauczyciela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>.</w:t>
            </w:r>
          </w:p>
        </w:tc>
        <w:tc>
          <w:tcPr>
            <w:tcW w:w="1904" w:type="dxa"/>
          </w:tcPr>
          <w:p w14:paraId="4B24A674" w14:textId="77777777" w:rsidR="00EA3121" w:rsidRDefault="00EA3121" w:rsidP="00D4256C">
            <w:pPr>
              <w:spacing w:line="360" w:lineRule="auto"/>
              <w:jc w:val="center"/>
            </w:pPr>
            <w:r>
              <w:t>20</w:t>
            </w:r>
          </w:p>
        </w:tc>
      </w:tr>
      <w:tr w:rsidR="00EA3121" w14:paraId="4F857A26" w14:textId="77777777" w:rsidTr="00D4256C">
        <w:tc>
          <w:tcPr>
            <w:tcW w:w="7308" w:type="dxa"/>
          </w:tcPr>
          <w:p w14:paraId="59A33B19" w14:textId="77777777" w:rsidR="00EA3121" w:rsidRPr="000F5239" w:rsidRDefault="00EA3121" w:rsidP="00D4256C">
            <w:pPr>
              <w:jc w:val="both"/>
              <w:rPr>
                <w:color w:val="000000"/>
              </w:rPr>
            </w:pPr>
            <w:r>
              <w:rPr>
                <w:rStyle w:val="Pogrubienie"/>
                <w:color w:val="000000"/>
              </w:rPr>
              <w:t>5. Aroganckie zachowanie lub odzywanie się do nauczyciela lub innego pracownika szkoły.</w:t>
            </w:r>
          </w:p>
        </w:tc>
        <w:tc>
          <w:tcPr>
            <w:tcW w:w="1904" w:type="dxa"/>
          </w:tcPr>
          <w:p w14:paraId="661F0812" w14:textId="77777777" w:rsidR="00EA3121" w:rsidRDefault="00EA3121" w:rsidP="00D4256C">
            <w:pPr>
              <w:spacing w:line="360" w:lineRule="auto"/>
              <w:jc w:val="center"/>
            </w:pPr>
            <w:r>
              <w:t>20</w:t>
            </w:r>
          </w:p>
        </w:tc>
      </w:tr>
      <w:tr w:rsidR="00EA3121" w14:paraId="1C9B691C" w14:textId="77777777" w:rsidTr="00D4256C">
        <w:tc>
          <w:tcPr>
            <w:tcW w:w="7308" w:type="dxa"/>
          </w:tcPr>
          <w:p w14:paraId="4EABD4F4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6. </w:t>
            </w:r>
            <w:r>
              <w:rPr>
                <w:rStyle w:val="Pogrubienie"/>
                <w:color w:val="000000"/>
              </w:rPr>
              <w:t>Niewypełnienie obowiązków dyżurnego.</w:t>
            </w:r>
          </w:p>
        </w:tc>
        <w:tc>
          <w:tcPr>
            <w:tcW w:w="1904" w:type="dxa"/>
          </w:tcPr>
          <w:p w14:paraId="3115639E" w14:textId="77777777" w:rsidR="00EA3121" w:rsidRDefault="00EA3121" w:rsidP="00D4256C">
            <w:pPr>
              <w:spacing w:line="360" w:lineRule="auto"/>
              <w:jc w:val="center"/>
            </w:pPr>
            <w:r>
              <w:t>5</w:t>
            </w:r>
          </w:p>
        </w:tc>
      </w:tr>
      <w:tr w:rsidR="00EA3121" w14:paraId="260D019D" w14:textId="77777777" w:rsidTr="00D4256C">
        <w:tc>
          <w:tcPr>
            <w:tcW w:w="7308" w:type="dxa"/>
          </w:tcPr>
          <w:p w14:paraId="111C204E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7. </w:t>
            </w:r>
            <w:r>
              <w:rPr>
                <w:rStyle w:val="Pogrubienie"/>
                <w:color w:val="000000"/>
              </w:rPr>
              <w:t>Bójki uczniowskie.</w:t>
            </w:r>
          </w:p>
        </w:tc>
        <w:tc>
          <w:tcPr>
            <w:tcW w:w="1904" w:type="dxa"/>
          </w:tcPr>
          <w:p w14:paraId="7F100E99" w14:textId="77777777" w:rsidR="00EA3121" w:rsidRDefault="00EA3121" w:rsidP="00D4256C">
            <w:pPr>
              <w:spacing w:line="360" w:lineRule="auto"/>
              <w:jc w:val="center"/>
            </w:pPr>
            <w:r>
              <w:t>40</w:t>
            </w:r>
          </w:p>
        </w:tc>
      </w:tr>
      <w:tr w:rsidR="00EA3121" w14:paraId="46F6146D" w14:textId="77777777" w:rsidTr="00D4256C">
        <w:tc>
          <w:tcPr>
            <w:tcW w:w="7308" w:type="dxa"/>
          </w:tcPr>
          <w:p w14:paraId="5C03AB97" w14:textId="77777777" w:rsidR="00EA3121" w:rsidRDefault="00EA3121" w:rsidP="00D4256C">
            <w:pPr>
              <w:spacing w:line="360" w:lineRule="auto"/>
              <w:jc w:val="both"/>
            </w:pPr>
            <w:r>
              <w:t>8. Zaczepki słowne lub fizyczne.</w:t>
            </w:r>
          </w:p>
        </w:tc>
        <w:tc>
          <w:tcPr>
            <w:tcW w:w="1904" w:type="dxa"/>
          </w:tcPr>
          <w:p w14:paraId="13DAAB9B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390B7835" w14:textId="77777777" w:rsidTr="00D4256C">
        <w:tc>
          <w:tcPr>
            <w:tcW w:w="7308" w:type="dxa"/>
          </w:tcPr>
          <w:p w14:paraId="697A7F7F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9. </w:t>
            </w:r>
            <w:r>
              <w:rPr>
                <w:rStyle w:val="Pogrubienie"/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rStyle w:val="Pogrubienie"/>
                <w:color w:val="000000"/>
              </w:rPr>
              <w:t>Wulgarne słownictwo.</w:t>
            </w:r>
          </w:p>
        </w:tc>
        <w:tc>
          <w:tcPr>
            <w:tcW w:w="1904" w:type="dxa"/>
          </w:tcPr>
          <w:p w14:paraId="1B7A2C8A" w14:textId="77777777" w:rsidR="00EA3121" w:rsidRDefault="00EA3121" w:rsidP="00D4256C">
            <w:pPr>
              <w:spacing w:line="360" w:lineRule="auto"/>
              <w:jc w:val="center"/>
            </w:pPr>
            <w:r>
              <w:t>20</w:t>
            </w:r>
          </w:p>
        </w:tc>
      </w:tr>
      <w:tr w:rsidR="00EA3121" w14:paraId="5EEF27A1" w14:textId="77777777" w:rsidTr="00D4256C">
        <w:tc>
          <w:tcPr>
            <w:tcW w:w="7308" w:type="dxa"/>
          </w:tcPr>
          <w:p w14:paraId="080F6D70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10. </w:t>
            </w:r>
            <w:r>
              <w:rPr>
                <w:rStyle w:val="Pogrubienie"/>
                <w:color w:val="000000"/>
              </w:rPr>
              <w:t>Kradzież, wyłudzanie.</w:t>
            </w:r>
          </w:p>
        </w:tc>
        <w:tc>
          <w:tcPr>
            <w:tcW w:w="1904" w:type="dxa"/>
          </w:tcPr>
          <w:p w14:paraId="52E60F8B" w14:textId="77777777" w:rsidR="00EA3121" w:rsidRDefault="00EA3121" w:rsidP="00D4256C">
            <w:pPr>
              <w:spacing w:line="360" w:lineRule="auto"/>
              <w:jc w:val="center"/>
            </w:pPr>
            <w:r>
              <w:t>100</w:t>
            </w:r>
          </w:p>
        </w:tc>
      </w:tr>
      <w:tr w:rsidR="00EA3121" w14:paraId="5DFDC39A" w14:textId="77777777" w:rsidTr="00D4256C">
        <w:tc>
          <w:tcPr>
            <w:tcW w:w="7308" w:type="dxa"/>
          </w:tcPr>
          <w:p w14:paraId="17D0270E" w14:textId="77777777" w:rsidR="00EA3121" w:rsidRDefault="00EA3121" w:rsidP="00D4256C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t xml:space="preserve">11. </w:t>
            </w:r>
            <w:r>
              <w:rPr>
                <w:rStyle w:val="Pogrubienie"/>
                <w:color w:val="000000"/>
              </w:rPr>
              <w:t>Palenie papierosów:</w:t>
            </w:r>
          </w:p>
          <w:p w14:paraId="2776F637" w14:textId="77777777" w:rsidR="00EA3121" w:rsidRDefault="00EA3121" w:rsidP="00D4256C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 xml:space="preserve">-za każde złapanie, </w:t>
            </w:r>
          </w:p>
          <w:p w14:paraId="19D06351" w14:textId="77777777" w:rsidR="00EA3121" w:rsidRDefault="00EA3121" w:rsidP="00D4256C">
            <w:pPr>
              <w:jc w:val="both"/>
              <w:rPr>
                <w:rStyle w:val="Pogrubienie"/>
                <w:b w:val="0"/>
                <w:color w:val="000000"/>
              </w:rPr>
            </w:pPr>
            <w:r>
              <w:rPr>
                <w:rStyle w:val="Pogrubienie"/>
                <w:color w:val="000000"/>
              </w:rPr>
              <w:t>-za  towarzyszenie palącemu.</w:t>
            </w:r>
          </w:p>
          <w:p w14:paraId="6A7ECAE7" w14:textId="77777777" w:rsidR="00EA3121" w:rsidRDefault="00EA3121" w:rsidP="00D4256C">
            <w:pPr>
              <w:jc w:val="both"/>
            </w:pPr>
            <w:r>
              <w:rPr>
                <w:rStyle w:val="Pogrubienie"/>
                <w:color w:val="000000"/>
              </w:rPr>
              <w:t>- za sprzedawanie papierosów</w:t>
            </w:r>
          </w:p>
        </w:tc>
        <w:tc>
          <w:tcPr>
            <w:tcW w:w="1904" w:type="dxa"/>
          </w:tcPr>
          <w:p w14:paraId="1D3AEDC4" w14:textId="77777777" w:rsidR="00EA3121" w:rsidRDefault="00EA3121" w:rsidP="00D4256C">
            <w:pPr>
              <w:jc w:val="center"/>
            </w:pPr>
          </w:p>
          <w:p w14:paraId="78C0369E" w14:textId="77777777" w:rsidR="00EA3121" w:rsidRDefault="00EA3121" w:rsidP="00D4256C">
            <w:pPr>
              <w:jc w:val="center"/>
            </w:pPr>
            <w:r>
              <w:t>50</w:t>
            </w:r>
          </w:p>
          <w:p w14:paraId="00FC3101" w14:textId="77777777" w:rsidR="00EA3121" w:rsidRDefault="00EA3121" w:rsidP="00D4256C">
            <w:pPr>
              <w:jc w:val="center"/>
            </w:pPr>
            <w:r>
              <w:t>20</w:t>
            </w:r>
          </w:p>
          <w:p w14:paraId="65F0B287" w14:textId="77777777" w:rsidR="00EA3121" w:rsidRDefault="00EA3121" w:rsidP="00D4256C">
            <w:pPr>
              <w:jc w:val="center"/>
            </w:pPr>
            <w:r>
              <w:t>50</w:t>
            </w:r>
          </w:p>
        </w:tc>
      </w:tr>
      <w:tr w:rsidR="00EA3121" w14:paraId="0D658C23" w14:textId="77777777" w:rsidTr="00D4256C">
        <w:tc>
          <w:tcPr>
            <w:tcW w:w="7308" w:type="dxa"/>
          </w:tcPr>
          <w:p w14:paraId="6B45D916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12. </w:t>
            </w:r>
            <w:r>
              <w:rPr>
                <w:rStyle w:val="Pogrubienie"/>
                <w:color w:val="000000"/>
              </w:rPr>
              <w:t>Zażywanie, posiadanie lub rozprowadzanie narkotyków.</w:t>
            </w:r>
          </w:p>
        </w:tc>
        <w:tc>
          <w:tcPr>
            <w:tcW w:w="1904" w:type="dxa"/>
          </w:tcPr>
          <w:p w14:paraId="71A621A4" w14:textId="77777777" w:rsidR="00EA3121" w:rsidRDefault="00EA3121" w:rsidP="00D4256C">
            <w:pPr>
              <w:spacing w:line="360" w:lineRule="auto"/>
              <w:jc w:val="center"/>
            </w:pPr>
            <w:r>
              <w:t>100</w:t>
            </w:r>
          </w:p>
        </w:tc>
      </w:tr>
      <w:tr w:rsidR="00EA3121" w14:paraId="48E84CD3" w14:textId="77777777" w:rsidTr="00D4256C">
        <w:tc>
          <w:tcPr>
            <w:tcW w:w="7308" w:type="dxa"/>
          </w:tcPr>
          <w:p w14:paraId="0BBDE26D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13. </w:t>
            </w:r>
            <w:r>
              <w:rPr>
                <w:rStyle w:val="Pogrubienie"/>
                <w:color w:val="000000"/>
              </w:rPr>
              <w:t>Zaśmiecanie otoczenia.</w:t>
            </w:r>
          </w:p>
        </w:tc>
        <w:tc>
          <w:tcPr>
            <w:tcW w:w="1904" w:type="dxa"/>
          </w:tcPr>
          <w:p w14:paraId="0EA41C8F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11A8651C" w14:textId="77777777" w:rsidTr="00D4256C">
        <w:tc>
          <w:tcPr>
            <w:tcW w:w="7308" w:type="dxa"/>
          </w:tcPr>
          <w:p w14:paraId="12D8214F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14. </w:t>
            </w:r>
            <w:r>
              <w:rPr>
                <w:rStyle w:val="Pogrubienie"/>
                <w:color w:val="000000"/>
              </w:rPr>
              <w:t>Brak obuwia zmiennego (za każdy brak).</w:t>
            </w:r>
          </w:p>
        </w:tc>
        <w:tc>
          <w:tcPr>
            <w:tcW w:w="1904" w:type="dxa"/>
          </w:tcPr>
          <w:p w14:paraId="08828156" w14:textId="77777777" w:rsidR="00EA3121" w:rsidRDefault="00EA3121" w:rsidP="00D4256C">
            <w:pPr>
              <w:spacing w:line="360" w:lineRule="auto"/>
              <w:jc w:val="center"/>
            </w:pPr>
            <w:r>
              <w:t>5</w:t>
            </w:r>
          </w:p>
        </w:tc>
      </w:tr>
      <w:tr w:rsidR="00EA3121" w14:paraId="466626A8" w14:textId="77777777" w:rsidTr="00D4256C">
        <w:tc>
          <w:tcPr>
            <w:tcW w:w="7308" w:type="dxa"/>
          </w:tcPr>
          <w:p w14:paraId="043BA4BD" w14:textId="77777777" w:rsidR="00EA3121" w:rsidRDefault="00EA3121" w:rsidP="00D4256C">
            <w:pPr>
              <w:jc w:val="both"/>
            </w:pPr>
            <w:r>
              <w:t xml:space="preserve">15. </w:t>
            </w:r>
            <w:r>
              <w:rPr>
                <w:color w:val="333333"/>
              </w:rPr>
              <w:t>Umyślne zniszczenie cudzej lub szkolnej  własności.</w:t>
            </w:r>
            <w:r>
              <w:rPr>
                <w:bCs/>
                <w:color w:val="000000"/>
              </w:rPr>
              <w:t xml:space="preserve">    </w:t>
            </w:r>
          </w:p>
        </w:tc>
        <w:tc>
          <w:tcPr>
            <w:tcW w:w="1904" w:type="dxa"/>
          </w:tcPr>
          <w:p w14:paraId="7F2B97A9" w14:textId="77777777" w:rsidR="00EA3121" w:rsidRDefault="00EA3121" w:rsidP="00D4256C">
            <w:pPr>
              <w:spacing w:line="360" w:lineRule="auto"/>
              <w:jc w:val="center"/>
            </w:pPr>
            <w:r>
              <w:t>50</w:t>
            </w:r>
          </w:p>
        </w:tc>
      </w:tr>
      <w:tr w:rsidR="00EA3121" w14:paraId="2F5BE0FD" w14:textId="77777777" w:rsidTr="00D4256C">
        <w:tc>
          <w:tcPr>
            <w:tcW w:w="7308" w:type="dxa"/>
          </w:tcPr>
          <w:p w14:paraId="57E5C309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16. </w:t>
            </w:r>
            <w:r>
              <w:rPr>
                <w:rStyle w:val="Pogrubienie"/>
                <w:color w:val="000000"/>
              </w:rPr>
              <w:t>Picie alkoholu.</w:t>
            </w:r>
          </w:p>
        </w:tc>
        <w:tc>
          <w:tcPr>
            <w:tcW w:w="1904" w:type="dxa"/>
          </w:tcPr>
          <w:p w14:paraId="24781F77" w14:textId="77777777" w:rsidR="00EA3121" w:rsidRDefault="00EA3121" w:rsidP="00D4256C">
            <w:pPr>
              <w:spacing w:line="360" w:lineRule="auto"/>
              <w:jc w:val="center"/>
            </w:pPr>
            <w:r>
              <w:t>100</w:t>
            </w:r>
          </w:p>
        </w:tc>
      </w:tr>
      <w:tr w:rsidR="00EA3121" w14:paraId="04F597CD" w14:textId="77777777" w:rsidTr="00D4256C">
        <w:tc>
          <w:tcPr>
            <w:tcW w:w="7308" w:type="dxa"/>
          </w:tcPr>
          <w:p w14:paraId="72D30BB2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17. </w:t>
            </w:r>
            <w:r>
              <w:rPr>
                <w:rStyle w:val="Pogrubienie"/>
                <w:color w:val="000000"/>
              </w:rPr>
              <w:t>Prowokowanie kolegów do złych czynów.</w:t>
            </w:r>
          </w:p>
        </w:tc>
        <w:tc>
          <w:tcPr>
            <w:tcW w:w="1904" w:type="dxa"/>
          </w:tcPr>
          <w:p w14:paraId="257497F0" w14:textId="77777777" w:rsidR="00EA3121" w:rsidRDefault="00EA3121" w:rsidP="00D4256C">
            <w:pPr>
              <w:spacing w:line="360" w:lineRule="auto"/>
              <w:jc w:val="center"/>
            </w:pPr>
            <w:r>
              <w:t>30</w:t>
            </w:r>
          </w:p>
        </w:tc>
      </w:tr>
      <w:tr w:rsidR="00EA3121" w14:paraId="00A778FE" w14:textId="77777777" w:rsidTr="00D4256C">
        <w:tc>
          <w:tcPr>
            <w:tcW w:w="7308" w:type="dxa"/>
          </w:tcPr>
          <w:p w14:paraId="5CCD3D22" w14:textId="77777777" w:rsidR="00EA3121" w:rsidRDefault="00EA3121" w:rsidP="00D4256C">
            <w:pPr>
              <w:spacing w:line="360" w:lineRule="auto"/>
              <w:jc w:val="both"/>
            </w:pPr>
            <w:r>
              <w:t>18. Niekulturalne zwracanie się do siebie.</w:t>
            </w:r>
          </w:p>
        </w:tc>
        <w:tc>
          <w:tcPr>
            <w:tcW w:w="1904" w:type="dxa"/>
          </w:tcPr>
          <w:p w14:paraId="48AF1AE4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6756E6BA" w14:textId="77777777" w:rsidTr="00D4256C">
        <w:tc>
          <w:tcPr>
            <w:tcW w:w="7308" w:type="dxa"/>
          </w:tcPr>
          <w:p w14:paraId="33D96BC9" w14:textId="77777777" w:rsidR="00EA3121" w:rsidRDefault="00EA3121" w:rsidP="00D4256C">
            <w:pPr>
              <w:spacing w:line="360" w:lineRule="auto"/>
              <w:jc w:val="both"/>
            </w:pPr>
            <w:r>
              <w:t>19. Kłamstwo.</w:t>
            </w:r>
          </w:p>
        </w:tc>
        <w:tc>
          <w:tcPr>
            <w:tcW w:w="1904" w:type="dxa"/>
          </w:tcPr>
          <w:p w14:paraId="3708CAC0" w14:textId="77777777" w:rsidR="00EA3121" w:rsidRDefault="00EA3121" w:rsidP="00D4256C">
            <w:pPr>
              <w:spacing w:line="360" w:lineRule="auto"/>
              <w:jc w:val="center"/>
            </w:pPr>
            <w:r>
              <w:t>20</w:t>
            </w:r>
          </w:p>
        </w:tc>
      </w:tr>
      <w:tr w:rsidR="00EA3121" w14:paraId="10581FCE" w14:textId="77777777" w:rsidTr="00D4256C">
        <w:tc>
          <w:tcPr>
            <w:tcW w:w="7308" w:type="dxa"/>
          </w:tcPr>
          <w:p w14:paraId="0BDE4DEE" w14:textId="77777777" w:rsidR="00EA3121" w:rsidRPr="00FC2FDA" w:rsidRDefault="00EA3121" w:rsidP="00D4256C">
            <w:pPr>
              <w:spacing w:line="360" w:lineRule="auto"/>
              <w:jc w:val="both"/>
            </w:pPr>
            <w:r w:rsidRPr="00FC2FDA">
              <w:t>20. Nieprzestrzeganie zasad czystości w szkole (obuwie zamienne)</w:t>
            </w:r>
          </w:p>
        </w:tc>
        <w:tc>
          <w:tcPr>
            <w:tcW w:w="1904" w:type="dxa"/>
          </w:tcPr>
          <w:p w14:paraId="6A606D90" w14:textId="77777777" w:rsidR="00EA3121" w:rsidRPr="00FC2FDA" w:rsidRDefault="00EA3121" w:rsidP="00D4256C">
            <w:pPr>
              <w:spacing w:line="360" w:lineRule="auto"/>
              <w:jc w:val="center"/>
            </w:pPr>
            <w:r w:rsidRPr="00FC2FDA">
              <w:t>10</w:t>
            </w:r>
          </w:p>
        </w:tc>
      </w:tr>
      <w:tr w:rsidR="00EA3121" w14:paraId="63B3EA12" w14:textId="77777777" w:rsidTr="00D4256C">
        <w:tc>
          <w:tcPr>
            <w:tcW w:w="7308" w:type="dxa"/>
          </w:tcPr>
          <w:p w14:paraId="1FC8EA4B" w14:textId="77777777" w:rsidR="00EA3121" w:rsidRDefault="00EA3121" w:rsidP="00D4256C">
            <w:pPr>
              <w:spacing w:line="360" w:lineRule="auto"/>
              <w:jc w:val="both"/>
            </w:pPr>
            <w:r>
              <w:t>21. Podrobienie podpisu, zwolnienia, oceny.</w:t>
            </w:r>
          </w:p>
        </w:tc>
        <w:tc>
          <w:tcPr>
            <w:tcW w:w="1904" w:type="dxa"/>
          </w:tcPr>
          <w:p w14:paraId="79D10B85" w14:textId="77777777" w:rsidR="00EA3121" w:rsidRDefault="00EA3121" w:rsidP="00D4256C">
            <w:pPr>
              <w:spacing w:line="360" w:lineRule="auto"/>
              <w:jc w:val="center"/>
            </w:pPr>
            <w:r>
              <w:t>100</w:t>
            </w:r>
          </w:p>
        </w:tc>
      </w:tr>
      <w:tr w:rsidR="00EA3121" w14:paraId="316FC7C3" w14:textId="77777777" w:rsidTr="00D4256C">
        <w:tc>
          <w:tcPr>
            <w:tcW w:w="7308" w:type="dxa"/>
          </w:tcPr>
          <w:p w14:paraId="08279F04" w14:textId="77777777" w:rsidR="00EA3121" w:rsidRDefault="00EA3121" w:rsidP="00D4256C">
            <w:pPr>
              <w:jc w:val="both"/>
            </w:pPr>
            <w:r>
              <w:t xml:space="preserve">22. Wychodzenie poza teren szkoły w czasie przerw, okienek, zajęć świetlicowych. </w:t>
            </w:r>
          </w:p>
        </w:tc>
        <w:tc>
          <w:tcPr>
            <w:tcW w:w="1904" w:type="dxa"/>
          </w:tcPr>
          <w:p w14:paraId="730C1432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6B319FE8" w14:textId="77777777" w:rsidTr="00D4256C">
        <w:tc>
          <w:tcPr>
            <w:tcW w:w="7308" w:type="dxa"/>
          </w:tcPr>
          <w:p w14:paraId="284F5896" w14:textId="77777777" w:rsidR="00EA3121" w:rsidRDefault="00EA3121" w:rsidP="00D4256C">
            <w:pPr>
              <w:jc w:val="both"/>
              <w:rPr>
                <w:bCs/>
              </w:rPr>
            </w:pPr>
            <w:r>
              <w:t xml:space="preserve">23. </w:t>
            </w:r>
            <w:r>
              <w:rPr>
                <w:bCs/>
              </w:rPr>
              <w:t>Niewłaściwe zachowanie na imprezach, wycieczkach, apelach,  wyjściach grupowych, w stopniu:</w:t>
            </w:r>
          </w:p>
          <w:p w14:paraId="070636AE" w14:textId="77777777" w:rsidR="00EA3121" w:rsidRPr="00FC2FDA" w:rsidRDefault="00EA3121" w:rsidP="00D4256C">
            <w:pPr>
              <w:jc w:val="both"/>
              <w:rPr>
                <w:bCs/>
              </w:rPr>
            </w:pPr>
            <w:r>
              <w:rPr>
                <w:bCs/>
              </w:rPr>
              <w:t xml:space="preserve">- małym, </w:t>
            </w:r>
          </w:p>
          <w:p w14:paraId="146C6FEE" w14:textId="77777777" w:rsidR="00EA3121" w:rsidRDefault="00EA3121" w:rsidP="00D4256C">
            <w:pPr>
              <w:jc w:val="both"/>
            </w:pPr>
            <w:r>
              <w:rPr>
                <w:bCs/>
              </w:rPr>
              <w:t>- dużym.</w:t>
            </w:r>
          </w:p>
        </w:tc>
        <w:tc>
          <w:tcPr>
            <w:tcW w:w="1904" w:type="dxa"/>
          </w:tcPr>
          <w:p w14:paraId="1F0EB236" w14:textId="77777777" w:rsidR="00EA3121" w:rsidRDefault="00EA3121" w:rsidP="00D4256C">
            <w:pPr>
              <w:jc w:val="center"/>
            </w:pPr>
          </w:p>
          <w:p w14:paraId="11D796AA" w14:textId="77777777" w:rsidR="00EA3121" w:rsidRDefault="00EA3121" w:rsidP="00D4256C">
            <w:pPr>
              <w:jc w:val="center"/>
            </w:pPr>
          </w:p>
          <w:p w14:paraId="16BBB175" w14:textId="77777777" w:rsidR="00EA3121" w:rsidRPr="00FC2FDA" w:rsidRDefault="00EA3121" w:rsidP="00D4256C">
            <w:pPr>
              <w:jc w:val="center"/>
            </w:pPr>
            <w:r>
              <w:t>10</w:t>
            </w:r>
          </w:p>
          <w:p w14:paraId="399383BC" w14:textId="77777777" w:rsidR="00EA3121" w:rsidRDefault="00EA3121" w:rsidP="00D4256C">
            <w:pPr>
              <w:jc w:val="center"/>
            </w:pPr>
            <w:r>
              <w:t>30</w:t>
            </w:r>
          </w:p>
        </w:tc>
      </w:tr>
      <w:tr w:rsidR="00EA3121" w14:paraId="52CC1CA8" w14:textId="77777777" w:rsidTr="00D4256C">
        <w:tc>
          <w:tcPr>
            <w:tcW w:w="7308" w:type="dxa"/>
          </w:tcPr>
          <w:p w14:paraId="69D07499" w14:textId="77777777" w:rsidR="00EA3121" w:rsidRDefault="00EA3121" w:rsidP="00D4256C">
            <w:pPr>
              <w:spacing w:line="360" w:lineRule="auto"/>
              <w:jc w:val="both"/>
            </w:pPr>
            <w:r>
              <w:t xml:space="preserve">24. Nieuzasadniona </w:t>
            </w:r>
            <w:r>
              <w:rPr>
                <w:bCs/>
              </w:rPr>
              <w:t>odmowa udziału pracy z klasą ( każdorazowo).</w:t>
            </w:r>
          </w:p>
        </w:tc>
        <w:tc>
          <w:tcPr>
            <w:tcW w:w="1904" w:type="dxa"/>
          </w:tcPr>
          <w:p w14:paraId="7D161261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27B441AE" w14:textId="77777777" w:rsidTr="00D4256C">
        <w:tc>
          <w:tcPr>
            <w:tcW w:w="7308" w:type="dxa"/>
          </w:tcPr>
          <w:p w14:paraId="7B7437F6" w14:textId="77777777" w:rsidR="00EA3121" w:rsidRDefault="00EA3121" w:rsidP="00D4256C">
            <w:pPr>
              <w:spacing w:line="360" w:lineRule="auto"/>
              <w:jc w:val="both"/>
            </w:pPr>
            <w:r>
              <w:t>25. Zastraszanie kolegów, poniżanie, molestowanie.</w:t>
            </w:r>
          </w:p>
        </w:tc>
        <w:tc>
          <w:tcPr>
            <w:tcW w:w="1904" w:type="dxa"/>
          </w:tcPr>
          <w:p w14:paraId="3493DDE4" w14:textId="77777777" w:rsidR="00EA3121" w:rsidRDefault="00EA3121" w:rsidP="00D4256C">
            <w:pPr>
              <w:spacing w:line="360" w:lineRule="auto"/>
              <w:jc w:val="center"/>
            </w:pPr>
            <w:r>
              <w:t>80</w:t>
            </w:r>
          </w:p>
        </w:tc>
      </w:tr>
      <w:tr w:rsidR="00EA3121" w14:paraId="719F377F" w14:textId="77777777" w:rsidTr="00D4256C">
        <w:tc>
          <w:tcPr>
            <w:tcW w:w="7308" w:type="dxa"/>
          </w:tcPr>
          <w:p w14:paraId="49487F7C" w14:textId="77777777" w:rsidR="00EA3121" w:rsidRDefault="00EA3121" w:rsidP="00D4256C">
            <w:pPr>
              <w:spacing w:line="276" w:lineRule="auto"/>
              <w:jc w:val="both"/>
            </w:pPr>
            <w:r>
              <w:t>26</w:t>
            </w:r>
            <w:r w:rsidRPr="00AA46C0">
              <w:t>. Nieuzasadnione u</w:t>
            </w:r>
            <w:r w:rsidRPr="00AA46C0">
              <w:rPr>
                <w:bCs/>
                <w:color w:val="000000"/>
              </w:rPr>
              <w:t>żywanie telefonów komórkowych w czasie zajęć lekcyjnych.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1904" w:type="dxa"/>
          </w:tcPr>
          <w:p w14:paraId="7D4F98A0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7CACA7C6" w14:textId="77777777" w:rsidTr="00D4256C">
        <w:tc>
          <w:tcPr>
            <w:tcW w:w="7308" w:type="dxa"/>
          </w:tcPr>
          <w:p w14:paraId="0420E945" w14:textId="77777777" w:rsidR="00EA3121" w:rsidRDefault="00EA3121" w:rsidP="00D4256C">
            <w:pPr>
              <w:jc w:val="both"/>
            </w:pPr>
            <w:r>
              <w:lastRenderedPageBreak/>
              <w:t xml:space="preserve">27. Złe zachowanie na przerwach (np. bieganie po korytarzu, trzaskanie drzwiami, przepychanie się, wrzaski) punkty przyznaje się po pierwszym ostrzeżeniu. </w:t>
            </w:r>
          </w:p>
        </w:tc>
        <w:tc>
          <w:tcPr>
            <w:tcW w:w="1904" w:type="dxa"/>
          </w:tcPr>
          <w:p w14:paraId="7DA19F5B" w14:textId="77777777" w:rsidR="00EA3121" w:rsidRDefault="00EA3121" w:rsidP="00D4256C">
            <w:pPr>
              <w:spacing w:line="360" w:lineRule="auto"/>
              <w:jc w:val="center"/>
            </w:pPr>
          </w:p>
          <w:p w14:paraId="3C6B551A" w14:textId="77777777" w:rsidR="00EA3121" w:rsidRDefault="00EA3121" w:rsidP="00D4256C">
            <w:pPr>
              <w:spacing w:line="360" w:lineRule="auto"/>
              <w:jc w:val="center"/>
            </w:pPr>
            <w:r>
              <w:t>10</w:t>
            </w:r>
          </w:p>
        </w:tc>
      </w:tr>
      <w:tr w:rsidR="00EA3121" w14:paraId="74C5790A" w14:textId="77777777" w:rsidTr="00D4256C">
        <w:tc>
          <w:tcPr>
            <w:tcW w:w="7308" w:type="dxa"/>
          </w:tcPr>
          <w:p w14:paraId="06AD5543" w14:textId="77777777" w:rsidR="00EA3121" w:rsidRDefault="00EA3121" w:rsidP="00D4256C">
            <w:pPr>
              <w:spacing w:line="360" w:lineRule="auto"/>
              <w:jc w:val="both"/>
            </w:pPr>
            <w:r>
              <w:t>28. Niewywiązanie się z podjętych zobowiązań</w:t>
            </w:r>
          </w:p>
        </w:tc>
        <w:tc>
          <w:tcPr>
            <w:tcW w:w="1904" w:type="dxa"/>
          </w:tcPr>
          <w:p w14:paraId="42ACA868" w14:textId="77777777" w:rsidR="00EA3121" w:rsidRDefault="00EA3121" w:rsidP="00D4256C">
            <w:pPr>
              <w:spacing w:line="360" w:lineRule="auto"/>
              <w:jc w:val="center"/>
            </w:pPr>
            <w:r>
              <w:t>15</w:t>
            </w:r>
          </w:p>
        </w:tc>
      </w:tr>
      <w:tr w:rsidR="00EA3121" w14:paraId="0BF9BEA2" w14:textId="77777777" w:rsidTr="00D4256C">
        <w:tc>
          <w:tcPr>
            <w:tcW w:w="7308" w:type="dxa"/>
          </w:tcPr>
          <w:p w14:paraId="56C17DFA" w14:textId="77777777" w:rsidR="00EA3121" w:rsidRDefault="00EA3121" w:rsidP="00D4256C">
            <w:pPr>
              <w:jc w:val="both"/>
            </w:pPr>
            <w:r>
              <w:t>29. Głupie żarty (np. symulowanie bójek, zabieranie cudzych rzeczy bez pozwolenia, chowanie teczek, butów itp.) powodujące dezorganizacje pracy na lekcji.</w:t>
            </w:r>
          </w:p>
        </w:tc>
        <w:tc>
          <w:tcPr>
            <w:tcW w:w="1904" w:type="dxa"/>
          </w:tcPr>
          <w:p w14:paraId="580AB7B6" w14:textId="77777777" w:rsidR="00EA3121" w:rsidRDefault="00EA3121" w:rsidP="00D4256C">
            <w:pPr>
              <w:jc w:val="center"/>
            </w:pPr>
          </w:p>
          <w:p w14:paraId="2E369D6E" w14:textId="77777777" w:rsidR="00EA3121" w:rsidRDefault="00EA3121" w:rsidP="00D4256C">
            <w:pPr>
              <w:jc w:val="center"/>
            </w:pPr>
          </w:p>
          <w:p w14:paraId="0042566A" w14:textId="77777777" w:rsidR="00EA3121" w:rsidRDefault="00EA3121" w:rsidP="00D4256C">
            <w:pPr>
              <w:jc w:val="center"/>
            </w:pPr>
            <w:r>
              <w:t>20</w:t>
            </w:r>
          </w:p>
        </w:tc>
      </w:tr>
      <w:tr w:rsidR="00EA3121" w14:paraId="1E9180EC" w14:textId="77777777" w:rsidTr="00D4256C">
        <w:trPr>
          <w:trHeight w:val="394"/>
        </w:trPr>
        <w:tc>
          <w:tcPr>
            <w:tcW w:w="7308" w:type="dxa"/>
          </w:tcPr>
          <w:p w14:paraId="07130115" w14:textId="77777777" w:rsidR="00EA3121" w:rsidRDefault="00EA3121" w:rsidP="00D4256C">
            <w:pPr>
              <w:jc w:val="both"/>
            </w:pPr>
            <w:r>
              <w:t>30. Nieprzestrzeganie regulaminu pracowni, sali  gimnastycznej.</w:t>
            </w:r>
          </w:p>
        </w:tc>
        <w:tc>
          <w:tcPr>
            <w:tcW w:w="1904" w:type="dxa"/>
          </w:tcPr>
          <w:p w14:paraId="7F1D3544" w14:textId="77777777" w:rsidR="00EA3121" w:rsidRDefault="00EA3121" w:rsidP="00D4256C">
            <w:pPr>
              <w:jc w:val="center"/>
            </w:pPr>
            <w:r>
              <w:t>50</w:t>
            </w:r>
          </w:p>
        </w:tc>
      </w:tr>
    </w:tbl>
    <w:p w14:paraId="4F0B9D0C" w14:textId="77777777" w:rsidR="00EA3121" w:rsidRPr="008F0094" w:rsidRDefault="00EA3121" w:rsidP="00EA3121">
      <w:pPr>
        <w:pStyle w:val="Podtytu"/>
        <w:numPr>
          <w:ilvl w:val="0"/>
          <w:numId w:val="26"/>
        </w:numPr>
        <w:tabs>
          <w:tab w:val="left" w:pos="567"/>
        </w:tabs>
        <w:spacing w:before="120" w:line="276" w:lineRule="auto"/>
      </w:pPr>
      <w:r>
        <w:t>W kwestiach nieprzewidzianych powyższą punktacją punkty dodatnie i ujemne przyznaje wychowawca klasy.</w:t>
      </w:r>
    </w:p>
    <w:p w14:paraId="0B94C1DC" w14:textId="77777777" w:rsidR="00EA3121" w:rsidRPr="000F5239" w:rsidRDefault="00EA3121" w:rsidP="00EA3121">
      <w:pPr>
        <w:pStyle w:val="Podtytu"/>
        <w:tabs>
          <w:tab w:val="left" w:pos="567"/>
        </w:tabs>
        <w:spacing w:before="120" w:line="360" w:lineRule="auto"/>
        <w:jc w:val="center"/>
        <w:rPr>
          <w:szCs w:val="24"/>
        </w:rPr>
      </w:pPr>
      <w:r>
        <w:rPr>
          <w:b/>
          <w:bCs/>
        </w:rPr>
        <w:t>§ 24.</w:t>
      </w:r>
    </w:p>
    <w:p w14:paraId="64DDC8FF" w14:textId="77777777" w:rsidR="00EA3121" w:rsidRDefault="00EA3121" w:rsidP="00EA312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Pozytywne i negatywne spostrzeżenia oraz uwagi o zachowaniu uczniów w ciągu całego semestru nauczyciele są zobowiązani </w:t>
      </w:r>
      <w:r w:rsidRPr="00FC2FDA">
        <w:t xml:space="preserve">wpisywać do </w:t>
      </w:r>
      <w:proofErr w:type="spellStart"/>
      <w:r>
        <w:t>e</w:t>
      </w:r>
      <w:r w:rsidRPr="00FC2FDA">
        <w:t>dziennika</w:t>
      </w:r>
      <w:proofErr w:type="spellEnd"/>
      <w:r w:rsidRPr="00FC2FDA">
        <w:t xml:space="preserve"> w zakładce Uwagi</w:t>
      </w:r>
      <w:r>
        <w:t xml:space="preserve"> lub zgłosić do wychowawcy.</w:t>
      </w:r>
    </w:p>
    <w:p w14:paraId="2B74C1B2" w14:textId="77777777" w:rsidR="00EA3121" w:rsidRDefault="00EA3121" w:rsidP="00EA3121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line="276" w:lineRule="auto"/>
        <w:jc w:val="both"/>
      </w:pPr>
      <w:r>
        <w:t xml:space="preserve">Rodzice (prawni opiekunowie) uczniów mają prawo wglądu do </w:t>
      </w:r>
      <w:proofErr w:type="spellStart"/>
      <w:r>
        <w:t>e</w:t>
      </w:r>
      <w:r w:rsidRPr="00FC2FDA">
        <w:rPr>
          <w:bCs/>
        </w:rPr>
        <w:t>dziennika</w:t>
      </w:r>
      <w:proofErr w:type="spellEnd"/>
      <w:r w:rsidRPr="00FC2FDA">
        <w:rPr>
          <w:bCs/>
        </w:rPr>
        <w:t xml:space="preserve"> </w:t>
      </w:r>
      <w:r>
        <w:t xml:space="preserve">w zakresie dotyczącym ich dzieci. Pozwala to na bieżącą kontrolę </w:t>
      </w:r>
      <w:proofErr w:type="spellStart"/>
      <w:r>
        <w:t>zachowań</w:t>
      </w:r>
      <w:proofErr w:type="spellEnd"/>
      <w:r>
        <w:t xml:space="preserve"> uczniów przez ich rodziców (opiekunów) i możliwość współdziałania ze szkołą w zakresie poprawy zachowania.</w:t>
      </w:r>
    </w:p>
    <w:p w14:paraId="39378216" w14:textId="77777777" w:rsidR="00EA3121" w:rsidRPr="00CB1047" w:rsidRDefault="00EA3121" w:rsidP="00EA3121">
      <w:pPr>
        <w:numPr>
          <w:ilvl w:val="0"/>
          <w:numId w:val="27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Wychowawca klasy może podjąć decyzję o możliwości poprawy oceny z zachowania przez ucznia. </w:t>
      </w:r>
      <w:r w:rsidRPr="00CB1047">
        <w:rPr>
          <w:color w:val="000000"/>
        </w:rPr>
        <w:t>W przypadku, gdy uczeń zdobędzie punkty ujemne i wykaże chęć dodatkowej pracy, wychowawca uzgadnia z uczniem zasady wykonania zadań. Zasady powinny dotyczyć:</w:t>
      </w:r>
    </w:p>
    <w:p w14:paraId="21865737" w14:textId="77777777" w:rsidR="00EA3121" w:rsidRDefault="00EA3121" w:rsidP="00EA3121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1) zakresu prac wykonywanych przez ucznia na rzecz klasy, szkoły, środowiska lokalnego,</w:t>
      </w:r>
    </w:p>
    <w:p w14:paraId="39CCAEED" w14:textId="77777777" w:rsidR="00EA3121" w:rsidRDefault="00EA3121" w:rsidP="00EA3121">
      <w:pPr>
        <w:spacing w:line="276" w:lineRule="auto"/>
        <w:ind w:left="567" w:hanging="141"/>
        <w:jc w:val="both"/>
        <w:rPr>
          <w:color w:val="000000"/>
        </w:rPr>
      </w:pPr>
      <w:r>
        <w:rPr>
          <w:color w:val="000000"/>
        </w:rPr>
        <w:t>2) ilości punktów ujemnych, które zostaną anulowane po wykonaniu pracy (liczba anulowanych punktów nie powinna podnosić oceny z zachowania więcej niż o  jeden stopień),</w:t>
      </w:r>
    </w:p>
    <w:p w14:paraId="7C5F7AAF" w14:textId="77777777" w:rsidR="00EA3121" w:rsidRDefault="00EA3121" w:rsidP="00EA3121">
      <w:pPr>
        <w:spacing w:line="276" w:lineRule="auto"/>
        <w:ind w:left="357"/>
        <w:jc w:val="both"/>
        <w:rPr>
          <w:color w:val="000000"/>
        </w:rPr>
      </w:pPr>
      <w:r>
        <w:rPr>
          <w:color w:val="000000"/>
        </w:rPr>
        <w:t xml:space="preserve"> 3) termin wykonania pracy,</w:t>
      </w:r>
    </w:p>
    <w:p w14:paraId="75F27B70" w14:textId="77777777" w:rsidR="00EA3121" w:rsidRDefault="00EA3121" w:rsidP="00EA3121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4) sposób kontroli i ocenę jakości wykonanej pracy.</w:t>
      </w:r>
    </w:p>
    <w:p w14:paraId="72767F3B" w14:textId="77777777" w:rsidR="00EA3121" w:rsidRDefault="00EA3121" w:rsidP="00EA3121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5.   Zakres wykonywanych czynności dodatkowych określa wychowawca klasy. Pomysły</w:t>
      </w:r>
      <w:r>
        <w:rPr>
          <w:color w:val="000000"/>
        </w:rPr>
        <w:br/>
        <w:t>na wykonanie jej może zgłosić sam uczeń. Wtedy musi uzyskać akceptację wychowawcy.</w:t>
      </w:r>
    </w:p>
    <w:p w14:paraId="46FBEAE7" w14:textId="77777777" w:rsidR="00EA3121" w:rsidRDefault="00EA3121" w:rsidP="00EA3121">
      <w:pPr>
        <w:spacing w:line="276" w:lineRule="auto"/>
        <w:ind w:left="426" w:hanging="426"/>
        <w:rPr>
          <w:color w:val="000000"/>
        </w:rPr>
      </w:pPr>
      <w:r>
        <w:rPr>
          <w:color w:val="000000"/>
        </w:rPr>
        <w:t>6.   Decyzję o możliwości poprawiania oceny z zachowania, każdorazowo podejmuje wychowawca klasy, po przeanalizowaniu przyczyn uzyskiwania przez niego punktów ujemnych.</w:t>
      </w:r>
    </w:p>
    <w:p w14:paraId="496F6C1F" w14:textId="77777777" w:rsidR="00EA3121" w:rsidRDefault="00EA3121" w:rsidP="00EA3121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  <w:r>
        <w:rPr>
          <w:b/>
          <w:bCs/>
        </w:rPr>
        <w:t>§ 25.</w:t>
      </w:r>
    </w:p>
    <w:p w14:paraId="5293B0AF" w14:textId="77777777" w:rsidR="00EA3121" w:rsidRDefault="00EA3121" w:rsidP="00EA3121">
      <w:pPr>
        <w:tabs>
          <w:tab w:val="left" w:pos="4680"/>
        </w:tabs>
        <w:suppressAutoHyphens/>
        <w:autoSpaceDN w:val="0"/>
        <w:jc w:val="center"/>
        <w:textAlignment w:val="baseline"/>
        <w:rPr>
          <w:b/>
          <w:bCs/>
        </w:rPr>
      </w:pPr>
    </w:p>
    <w:p w14:paraId="06EE1819" w14:textId="77777777" w:rsidR="00EA3121" w:rsidRPr="00360144" w:rsidRDefault="00EA3121" w:rsidP="00EA3121">
      <w:pPr>
        <w:keepNext/>
        <w:tabs>
          <w:tab w:val="left" w:pos="4680"/>
        </w:tabs>
        <w:suppressAutoHyphens/>
        <w:autoSpaceDN w:val="0"/>
        <w:spacing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Klasyfikacja uczniów</w:t>
      </w:r>
    </w:p>
    <w:p w14:paraId="771F277C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 podlega klasyfikacji:</w:t>
      </w:r>
    </w:p>
    <w:p w14:paraId="013AA6ED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śródrocznej i rocznej</w:t>
      </w:r>
    </w:p>
    <w:p w14:paraId="422294B6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993" w:hanging="426"/>
        <w:jc w:val="both"/>
        <w:textAlignment w:val="baseline"/>
      </w:pPr>
      <w:r w:rsidRPr="00CB7826">
        <w:t>końcowej</w:t>
      </w:r>
    </w:p>
    <w:p w14:paraId="43AFCFF4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Klasyfikację śródroczną przeprowadza się raz w ciągu roku szkolnego w terminie ustalonym przez dyrektora szkoły i ogłoszonym zarządzeniem w pierwszym miesiącu danego roku szkolnego.</w:t>
      </w:r>
    </w:p>
    <w:p w14:paraId="4AC98DAB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lastRenderedPageBreak/>
        <w:t>Klasyfikację roczną przeprowadza się co najmniej na tydzień przed zakończeniem rocznych zajęć edukacyjnych.</w:t>
      </w:r>
    </w:p>
    <w:p w14:paraId="314CC4A5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Klasyfikacji końcowej dokonuje się w klasie programowo najwyższej szkoły.</w:t>
      </w:r>
    </w:p>
    <w:p w14:paraId="6920BA84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CB7826">
        <w:t>W klasach I-III szkoły podstawowej śródroczne i roczne oceny klasyfikacyjne</w:t>
      </w:r>
      <w:r>
        <w:br/>
      </w:r>
      <w:r w:rsidRPr="00CB7826">
        <w:t xml:space="preserve">z </w:t>
      </w:r>
      <w:r w:rsidRPr="00E95732">
        <w:t>obowiązkowych  </w:t>
      </w:r>
      <w:hyperlink r:id="rId17" w:anchor="P1A329" w:history="1">
        <w:r w:rsidRPr="00E95732">
          <w:t>zajęć edukacyjnych</w:t>
        </w:r>
      </w:hyperlink>
      <w:r w:rsidRPr="00E95732">
        <w:t> a</w:t>
      </w:r>
      <w:r w:rsidRPr="00CB7826">
        <w:t xml:space="preserve"> także śródroczna i roczna ocena klasyfikacyjna zachowania są ocenami opisowymi.</w:t>
      </w:r>
    </w:p>
    <w:p w14:paraId="27A04C38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klasach I-III, śródroczna i roczna opisowa ocena klasyfikacyjna z zajęć edukacyjnych,  uwzględnia poziom i postępy w opanowaniu przez ucznia wiadomości i umiejętności</w:t>
      </w:r>
      <w:r>
        <w:br/>
      </w:r>
      <w:r w:rsidRPr="00CB7826">
        <w:t>w stosunku do odpowiednio wymagań i efektów kształcenia dla danego etapu edukacyjnego oraz wskazuje potrzeby rozwojowe i edukacyjne ucznia związane</w:t>
      </w:r>
      <w:r>
        <w:br/>
      </w:r>
      <w:r w:rsidRPr="00CB7826">
        <w:t>z przezwyciężaniem trudności w nauce lub rozwijaniem uzdolnień.</w:t>
      </w:r>
    </w:p>
    <w:p w14:paraId="4B98DA42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 przypadku uczniów posiadających orzeczenie o potrzebie kształcenia specjalnego</w:t>
      </w:r>
      <w:r w:rsidRPr="00E95732">
        <w:t> </w:t>
      </w:r>
      <w:r w:rsidRPr="00E95732">
        <w:rPr>
          <w:shd w:val="clear" w:color="auto" w:fill="FFFFFF"/>
        </w:rPr>
        <w:t>klasyfikacji śródrocznej i rocznej dokonuje się z uwzględnieniem ustaleń zawartych w indywidualnym programie edukacyjno-terapeutycznym</w:t>
      </w:r>
      <w:r w:rsidRPr="00CB7826">
        <w:rPr>
          <w:shd w:val="clear" w:color="auto" w:fill="FFFFFF"/>
        </w:rPr>
        <w:t>.</w:t>
      </w:r>
    </w:p>
    <w:p w14:paraId="41F9EE9E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rPr>
          <w:shd w:val="clear" w:color="auto" w:fill="FFFFFF"/>
        </w:rPr>
        <w:t>W</w:t>
      </w:r>
      <w:r w:rsidRPr="00E95732">
        <w:t> </w:t>
      </w:r>
      <w:hyperlink r:id="rId18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ogól</w:t>
      </w:r>
      <w:r>
        <w:rPr>
          <w:shd w:val="clear" w:color="auto" w:fill="FFFFFF"/>
        </w:rPr>
        <w:t>nodostępnym śródroczną i roczną</w:t>
      </w:r>
      <w:r w:rsidRPr="00E95732">
        <w:rPr>
          <w:shd w:val="clear" w:color="auto" w:fill="FFFFFF"/>
        </w:rPr>
        <w:t xml:space="preserve"> ocenę klasyfikacyjną z</w:t>
      </w:r>
      <w:r w:rsidRPr="00E95732">
        <w:t> </w:t>
      </w:r>
      <w:hyperlink r:id="rId19" w:anchor="P1A329" w:history="1">
        <w:r w:rsidRPr="00E95732">
          <w:rPr>
            <w:shd w:val="clear" w:color="auto" w:fill="FFFFFF"/>
          </w:rPr>
          <w:t>zajęć edukacyjnych</w:t>
        </w:r>
      </w:hyperlink>
      <w:r w:rsidRPr="00E95732">
        <w:t> </w:t>
      </w:r>
      <w:r w:rsidRPr="00E95732">
        <w:rPr>
          <w:shd w:val="clear" w:color="auto" w:fill="FFFFFF"/>
        </w:rPr>
        <w:t>dla</w:t>
      </w:r>
      <w:r w:rsidRPr="00E95732">
        <w:t> </w:t>
      </w:r>
      <w:hyperlink r:id="rId20" w:anchor="P1A6" w:history="1">
        <w:r w:rsidRPr="00E95732">
          <w:rPr>
            <w:shd w:val="clear" w:color="auto" w:fill="FFFFFF"/>
          </w:rPr>
          <w:t>ucznia</w:t>
        </w:r>
      </w:hyperlink>
      <w:r w:rsidRPr="00E95732">
        <w:t> </w:t>
      </w:r>
      <w:r w:rsidRPr="00E95732">
        <w:rPr>
          <w:shd w:val="clear" w:color="auto" w:fill="FFFFFF"/>
        </w:rPr>
        <w:t>posiadającego orzeczenie o potrzebie kształcenia specjalnego ustala</w:t>
      </w:r>
      <w:r w:rsidRPr="00E95732">
        <w:t> </w:t>
      </w:r>
      <w:hyperlink r:id="rId21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>prowadzący dane</w:t>
      </w:r>
      <w:r w:rsidRPr="00E95732">
        <w:t> </w:t>
      </w:r>
      <w:hyperlink r:id="rId22" w:anchor="P1A329" w:history="1">
        <w:r w:rsidRPr="00E95732">
          <w:rPr>
            <w:shd w:val="clear" w:color="auto" w:fill="FFFFFF"/>
          </w:rPr>
          <w:t>zajęcia edukacyjne</w:t>
        </w:r>
      </w:hyperlink>
      <w:r w:rsidRPr="00E95732">
        <w:rPr>
          <w:shd w:val="clear" w:color="auto" w:fill="FFFFFF"/>
        </w:rPr>
        <w:t>, a w przypadku gdy w</w:t>
      </w:r>
      <w:r w:rsidRPr="00E95732">
        <w:t> </w:t>
      </w:r>
      <w:hyperlink r:id="rId23" w:anchor="P1A6" w:history="1">
        <w:r w:rsidRPr="00E95732">
          <w:rPr>
            <w:shd w:val="clear" w:color="auto" w:fill="FFFFFF"/>
          </w:rPr>
          <w:t>szkole</w:t>
        </w:r>
      </w:hyperlink>
      <w:r w:rsidRPr="00E95732">
        <w:t> </w:t>
      </w:r>
      <w:r w:rsidRPr="00E95732">
        <w:rPr>
          <w:shd w:val="clear" w:color="auto" w:fill="FFFFFF"/>
        </w:rPr>
        <w:t>lub oddziale jest dodatkowo zatrudniony</w:t>
      </w:r>
      <w:r w:rsidRPr="00E95732">
        <w:t> </w:t>
      </w:r>
      <w:hyperlink r:id="rId24" w:anchor="P1A6" w:history="1">
        <w:r w:rsidRPr="00E95732">
          <w:rPr>
            <w:shd w:val="clear" w:color="auto" w:fill="FFFFFF"/>
          </w:rPr>
          <w:t>nauczyciel</w:t>
        </w:r>
      </w:hyperlink>
      <w:r w:rsidRPr="00E95732">
        <w:t> </w:t>
      </w:r>
      <w:r w:rsidRPr="00E95732">
        <w:rPr>
          <w:shd w:val="clear" w:color="auto" w:fill="FFFFFF"/>
        </w:rPr>
        <w:t xml:space="preserve">w celu współorganizowania kształcenia </w:t>
      </w:r>
      <w:hyperlink r:id="rId25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niepełnosprawnych, niedostosowanych społecznie i zagrożonych niedostosowaniem społecznym, po zasięgnięciu opinii tego</w:t>
      </w:r>
      <w:r w:rsidRPr="00E95732">
        <w:t> </w:t>
      </w:r>
      <w:hyperlink r:id="rId26" w:anchor="P1A6" w:history="1">
        <w:r w:rsidRPr="00E95732">
          <w:rPr>
            <w:shd w:val="clear" w:color="auto" w:fill="FFFFFF"/>
          </w:rPr>
          <w:t>nauczyciela</w:t>
        </w:r>
      </w:hyperlink>
      <w:r w:rsidRPr="00E95732">
        <w:rPr>
          <w:shd w:val="clear" w:color="auto" w:fill="FFFFFF"/>
        </w:rPr>
        <w:t>.</w:t>
      </w:r>
    </w:p>
    <w:p w14:paraId="2C43F8AB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</w:t>
      </w:r>
      <w:r>
        <w:t xml:space="preserve"> opinii poradni psychologiczno-</w:t>
      </w:r>
      <w:r w:rsidRPr="00CB7826">
        <w:t>pedagogicznej, w tym poradni specjalistycznej</w:t>
      </w:r>
      <w:r>
        <w:t>.</w:t>
      </w:r>
    </w:p>
    <w:p w14:paraId="46A786B9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E95732">
        <w:t>Oceny klasyfikacyjne z poszczególnych przedmiotów ustala nauczyciel przedmiotu</w:t>
      </w:r>
      <w:r w:rsidRPr="00E95732">
        <w:br/>
        <w:t xml:space="preserve"> a  </w:t>
      </w:r>
      <w:r w:rsidRPr="00E95732">
        <w:rPr>
          <w:shd w:val="clear" w:color="auto" w:fill="FFFFFF"/>
        </w:rPr>
        <w:t>śródroczną i roczną ocenę klasyfikacyjną zachowania - wychowawca oddziału</w:t>
      </w:r>
      <w:r>
        <w:rPr>
          <w:shd w:val="clear" w:color="auto" w:fill="FFFFFF"/>
        </w:rPr>
        <w:br/>
      </w:r>
      <w:r w:rsidRPr="00E95732">
        <w:rPr>
          <w:shd w:val="clear" w:color="auto" w:fill="FFFFFF"/>
        </w:rPr>
        <w:t>po zasięgnięciu opinii</w:t>
      </w:r>
      <w:r w:rsidRPr="00E95732">
        <w:t> </w:t>
      </w:r>
      <w:hyperlink r:id="rId27" w:anchor="P1A6" w:history="1">
        <w:r w:rsidRPr="00E95732">
          <w:rPr>
            <w:shd w:val="clear" w:color="auto" w:fill="FFFFFF"/>
          </w:rPr>
          <w:t>nauczycieli</w:t>
        </w:r>
      </w:hyperlink>
      <w:r w:rsidRPr="00E95732">
        <w:rPr>
          <w:shd w:val="clear" w:color="auto" w:fill="FFFFFF"/>
        </w:rPr>
        <w:t>,</w:t>
      </w:r>
      <w:r w:rsidRPr="00E95732">
        <w:t> </w:t>
      </w:r>
      <w:hyperlink r:id="rId28" w:anchor="P1A6" w:history="1">
        <w:r w:rsidRPr="00E95732">
          <w:rPr>
            <w:shd w:val="clear" w:color="auto" w:fill="FFFFFF"/>
          </w:rPr>
          <w:t>uczniów</w:t>
        </w:r>
      </w:hyperlink>
      <w:r w:rsidRPr="00E95732">
        <w:t> </w:t>
      </w:r>
      <w:r w:rsidRPr="00E95732">
        <w:rPr>
          <w:shd w:val="clear" w:color="auto" w:fill="FFFFFF"/>
        </w:rPr>
        <w:t>danego oddziału oraz ocenianego</w:t>
      </w:r>
      <w:r w:rsidRPr="00E95732">
        <w:t> </w:t>
      </w:r>
      <w:hyperlink r:id="rId29" w:anchor="P1A6" w:history="1">
        <w:r w:rsidRPr="00E95732">
          <w:rPr>
            <w:shd w:val="clear" w:color="auto" w:fill="FFFFFF"/>
          </w:rPr>
          <w:t>ucznia</w:t>
        </w:r>
      </w:hyperlink>
      <w:r w:rsidRPr="00E95732">
        <w:rPr>
          <w:shd w:val="clear" w:color="auto" w:fill="FFFFFF"/>
        </w:rPr>
        <w:t>.</w:t>
      </w:r>
    </w:p>
    <w:p w14:paraId="23E82F71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Dopuszcza się stosowanie skrótów literowych ocen klasyfikacji śródrocznej w dzienniku lekcyjnym zgodnie ze skalą określoną w statucie szkoły.</w:t>
      </w:r>
    </w:p>
    <w:p w14:paraId="1D70B96D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>Oceny klasyfikacyjne z zajęć edukacyjnych nie mają wpływu na ocenę klasyfikacyjną zachowania ucznia.</w:t>
      </w:r>
    </w:p>
    <w:p w14:paraId="088646FE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E95732">
        <w:t xml:space="preserve">Ocena klasyfikacyjna zachowania ucznia nie ma wpływu na oceny klasyfikacyjne z zajęć edukacyjnych oraz na promocję do klasy programowo wyższej lub ukończenie szkoły. </w:t>
      </w:r>
    </w:p>
    <w:p w14:paraId="225E4130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Jeżeli w wyniku klasyfikacji śródrocznej, stwierdzono, że poziom osiągnięć edukacyjnych ucznia uniemożliwi lub utrudni mu kontynuowanie nauki w klasie programowo wyższej, szkoła umożliwia uczniowi uzupełnienie braków poprzez pomoc:</w:t>
      </w:r>
    </w:p>
    <w:p w14:paraId="14F789C9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koleżeńską – zorganizowaną w zespołach klasowych pod kierunkiem wychowawcy,</w:t>
      </w:r>
    </w:p>
    <w:p w14:paraId="776D9219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nauczyciela przez zorganizowanie zespołów wyrównawczych,</w:t>
      </w:r>
    </w:p>
    <w:p w14:paraId="418ABE1F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indywidualną nauczyciela,</w:t>
      </w:r>
    </w:p>
    <w:p w14:paraId="02AC7A9D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poradni psychologiczno-pedagogicznej.</w:t>
      </w:r>
    </w:p>
    <w:p w14:paraId="2DE89A39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0" w:anchor="P1A6" w:history="1">
        <w:r w:rsidRPr="00E95732">
          <w:t>Uczeń</w:t>
        </w:r>
      </w:hyperlink>
      <w:r w:rsidRPr="00E95732">
        <w:t> może nie być klasyfikowany z jednego, kilku albo wszystkich </w:t>
      </w:r>
      <w:hyperlink r:id="rId31" w:anchor="P1A329" w:history="1">
        <w:r w:rsidRPr="00E95732">
          <w:t>zajęć edukacyjnych</w:t>
        </w:r>
      </w:hyperlink>
      <w:r w:rsidRPr="00E95732">
        <w:t>, jeżeli brak jest podstaw do ustalenia śródrocznej lub rocznej, oceny klasyfikacyjnej</w:t>
      </w:r>
      <w:r>
        <w:br/>
      </w:r>
      <w:r w:rsidRPr="00E95732">
        <w:t>z powodu nieobecności </w:t>
      </w:r>
      <w:hyperlink r:id="rId32" w:anchor="P1A6" w:history="1">
        <w:r w:rsidRPr="00E95732">
          <w:t>ucznia</w:t>
        </w:r>
      </w:hyperlink>
      <w:r w:rsidRPr="00E95732">
        <w:t xml:space="preserve"> na tych zajęciach przekraczającej połowę czasu </w:t>
      </w:r>
      <w:r w:rsidRPr="00E95732">
        <w:lastRenderedPageBreak/>
        <w:t>przeznaczonego na te zajęcia odpowiednio w okresie lub semestrze, za który przeprowadzana jest klasyfikacja.</w:t>
      </w:r>
    </w:p>
    <w:p w14:paraId="4F715799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W przypadku nieklasyfikowania ucznia z obowiązkowych lub dodatkowych zajęć edukacyjnych w dokumentacji przebiegu nauczania zamiast oceny klasyfikacyjnej wpisuje się „nieklasyfikowany” albo „nieklasyfikowana”.</w:t>
      </w:r>
    </w:p>
    <w:p w14:paraId="4A3A5FB9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3" w:anchor="P1A6" w:history="1">
        <w:r w:rsidRPr="00E95732">
          <w:t>Uczeń</w:t>
        </w:r>
      </w:hyperlink>
      <w:r w:rsidRPr="00CB7826">
        <w:t xml:space="preserve"> nieklasyfikowany z powodu usprawiedliwionej nieobecności może zdawać egzamin klasyfikacyjny z </w:t>
      </w:r>
      <w:r>
        <w:t>jednego lub więcej przedmiotów.</w:t>
      </w:r>
    </w:p>
    <w:p w14:paraId="3C771F90" w14:textId="77777777" w:rsidR="00EA3121" w:rsidRPr="00E95732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hyperlink r:id="rId34" w:anchor="P1A6" w:history="1">
        <w:r w:rsidRPr="00E95732">
          <w:t>Uczeń</w:t>
        </w:r>
      </w:hyperlink>
      <w:r w:rsidRPr="00CB7826">
        <w:t> nieklasyfikowany z powodu nieusprawiedliwionej nieobecności może zdawać egzamin klasyfikacyjny za zgod</w:t>
      </w:r>
      <w:r>
        <w:t>ą Rady P</w:t>
      </w:r>
      <w:r w:rsidRPr="00CB7826">
        <w:t>edagogicznej.</w:t>
      </w:r>
    </w:p>
    <w:p w14:paraId="4102AB9B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 xml:space="preserve"> Egzamin klasyfikacyjny zdaje również uczeń:</w:t>
      </w:r>
    </w:p>
    <w:p w14:paraId="1E7E406A" w14:textId="77777777" w:rsidR="00EA3121" w:rsidRPr="00CB7826" w:rsidRDefault="00EA3121" w:rsidP="00EA3121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a) realizujący, na podstawie odrębnych przepisów indywidualny program lub tok nauki;</w:t>
      </w:r>
    </w:p>
    <w:p w14:paraId="6C79D395" w14:textId="77777777" w:rsidR="00EA3121" w:rsidRPr="00CB7826" w:rsidRDefault="00EA3121" w:rsidP="00EA3121">
      <w:pPr>
        <w:suppressAutoHyphens/>
        <w:autoSpaceDN w:val="0"/>
        <w:spacing w:line="276" w:lineRule="auto"/>
        <w:ind w:left="12" w:firstLine="414"/>
        <w:jc w:val="both"/>
        <w:textAlignment w:val="baseline"/>
      </w:pPr>
      <w:r w:rsidRPr="00CB7826">
        <w:t>b) spełniający obowiązek szkolny lub obowiązek nauki poza szkołą.</w:t>
      </w:r>
    </w:p>
    <w:p w14:paraId="18B6FA5C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dla ucznia, który spełnia obowiązek szkolny lub obowiązek nauki poza szkołą nie obejmuje obowiązkowych zajęć technicznych, plastyki, muzyki</w:t>
      </w:r>
      <w:r>
        <w:br/>
      </w:r>
      <w:r w:rsidRPr="00CB7826">
        <w:t>i wychowanie fizycznego. Nie ustala się oceny zachowania.</w:t>
      </w:r>
    </w:p>
    <w:p w14:paraId="3EAF5F62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Egzamin klasyfikacyjny przeprowadza się w formie pisemnej i ustnej z wyjątkiem przedmiotów: plastyka, muzyka,</w:t>
      </w:r>
      <w:r>
        <w:t xml:space="preserve"> technika, informatyka</w:t>
      </w:r>
      <w:r w:rsidRPr="00CB7826">
        <w:t xml:space="preserve"> i wychowanie fizyczne, z których egzamin ma przede wszystkim formę zadań praktycznych.</w:t>
      </w:r>
    </w:p>
    <w:p w14:paraId="68EB02C6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Termin egzaminu klasyfikacyjnego ustala nauczyciel z uczniem i jego rodzicami nie później niż w dniu poprzedzającym dzień zakończenia rocznych zajęć dydaktyczno-wychowawczych.</w:t>
      </w:r>
    </w:p>
    <w:p w14:paraId="1AD64D69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jc w:val="both"/>
        <w:textAlignment w:val="baseline"/>
      </w:pPr>
      <w:r w:rsidRPr="00CB7826">
        <w:t>Uczeń, który z przyczyn usprawiedliwionych nie przystąpił do egzaminu klasyfikacyjnego w wyznaczonym terminie, może przystąpić do niego w termin</w:t>
      </w:r>
      <w:r>
        <w:t>ie wyznaczonym przez dyrektora S</w:t>
      </w:r>
      <w:r w:rsidRPr="00CB7826">
        <w:t>zkoły.</w:t>
      </w:r>
    </w:p>
    <w:p w14:paraId="2A6462B4" w14:textId="77777777" w:rsidR="00EA3121" w:rsidRPr="00CB7826" w:rsidRDefault="00EA3121" w:rsidP="00EA3121">
      <w:pPr>
        <w:numPr>
          <w:ilvl w:val="0"/>
          <w:numId w:val="28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klasyfikacyj</w:t>
      </w:r>
      <w:r>
        <w:t>ny przeprowadza powołana przez Dyrektora S</w:t>
      </w:r>
      <w:r w:rsidRPr="00CB7826">
        <w:t>zkoły komisja,</w:t>
      </w:r>
      <w:r>
        <w:br/>
      </w:r>
      <w:r w:rsidRPr="00CB7826">
        <w:t xml:space="preserve">w skład </w:t>
      </w:r>
      <w:r>
        <w:t xml:space="preserve"> </w:t>
      </w:r>
      <w:r w:rsidRPr="00CB7826">
        <w:t>której wchodzą:</w:t>
      </w:r>
    </w:p>
    <w:p w14:paraId="682B57A6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prowadzący dane zajęcia, jako przewodniczący komisji</w:t>
      </w:r>
    </w:p>
    <w:p w14:paraId="61CE6759" w14:textId="77777777" w:rsidR="00EA3121" w:rsidRPr="00CB7826" w:rsidRDefault="00EA3121" w:rsidP="00EA3121">
      <w:pPr>
        <w:numPr>
          <w:ilvl w:val="1"/>
          <w:numId w:val="28"/>
        </w:numPr>
        <w:suppressAutoHyphens/>
        <w:autoSpaceDN w:val="0"/>
        <w:spacing w:line="276" w:lineRule="auto"/>
        <w:ind w:left="851" w:hanging="284"/>
        <w:jc w:val="both"/>
        <w:textAlignment w:val="baseline"/>
      </w:pPr>
      <w:r w:rsidRPr="00CB7826">
        <w:t>nauczyciel pokrewnych przedmiotów.</w:t>
      </w:r>
    </w:p>
    <w:p w14:paraId="465FBEB0" w14:textId="77777777" w:rsidR="00EA3121" w:rsidRPr="00CB7826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</w:t>
      </w:r>
      <w:r>
        <w:t xml:space="preserve">5. </w:t>
      </w:r>
      <w:r w:rsidRPr="00CB7826">
        <w:t>Egzamin klasyfikacyjny dla ucznia spełniającego obowiązek szkolny lub obowiązek nauki poza szkołą  przeprowadza powołana przez dyrektora szkoły komisja, w skład której wchodzą:</w:t>
      </w:r>
    </w:p>
    <w:p w14:paraId="62233B5B" w14:textId="77777777" w:rsidR="00EA3121" w:rsidRPr="00CB7826" w:rsidRDefault="00EA3121" w:rsidP="00EA3121">
      <w:pPr>
        <w:suppressAutoHyphens/>
        <w:autoSpaceDN w:val="0"/>
        <w:spacing w:line="276" w:lineRule="auto"/>
        <w:ind w:left="851" w:hanging="425"/>
        <w:jc w:val="both"/>
        <w:textAlignment w:val="baseline"/>
        <w:rPr>
          <w:rFonts w:eastAsia="Calibri"/>
          <w:lang w:eastAsia="en-US"/>
        </w:rPr>
      </w:pPr>
      <w:r>
        <w:t>1) Dyrektor S</w:t>
      </w:r>
      <w:r w:rsidRPr="00CB7826">
        <w:t>zkoły lub nauczyciel wyznaczon</w:t>
      </w:r>
      <w:r>
        <w:t xml:space="preserve">y przez Dyrektora Szkoły – jako </w:t>
      </w:r>
      <w:r w:rsidRPr="00CB7826">
        <w:t>przewodniczący komisji</w:t>
      </w:r>
    </w:p>
    <w:p w14:paraId="7CA8EE97" w14:textId="77777777" w:rsidR="00EA3121" w:rsidRPr="00CB7826" w:rsidRDefault="00EA3121" w:rsidP="00EA3121">
      <w:pPr>
        <w:suppressAutoHyphens/>
        <w:autoSpaceDN w:val="0"/>
        <w:spacing w:line="276" w:lineRule="auto"/>
        <w:ind w:left="709" w:hanging="283"/>
        <w:jc w:val="both"/>
        <w:textAlignment w:val="baseline"/>
      </w:pPr>
      <w:r>
        <w:t>2</w:t>
      </w:r>
      <w:r w:rsidRPr="00CB7826">
        <w:t>) nauczyciel albo nauczyciele obowiązkowych zajęć edukacyjnych, z których jest przeprowadzany ten egzamin</w:t>
      </w:r>
      <w:r>
        <w:t>.</w:t>
      </w:r>
      <w:r w:rsidRPr="00CB7826">
        <w:t xml:space="preserve"> </w:t>
      </w:r>
    </w:p>
    <w:p w14:paraId="77D62391" w14:textId="77777777" w:rsidR="00EA3121" w:rsidRPr="00CB7826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26. W przypadku gdy nie jest możliwe powołanie nauczyciela danego języka obcego nowożytnego w skład komisji przeprowadzającej egzamin klasyfikacyjny  dla ucznia, który kontynuuje we własnym zakresie naukę języka obcego nowożytnego jako przedmiotu obowiązkowego lub uczęszcza do oddziału w innej szkole na zajęci</w:t>
      </w:r>
      <w:r>
        <w:t>a z języka obcego nowożytnego, Dyrektor S</w:t>
      </w:r>
      <w:r w:rsidRPr="00CB7826">
        <w:t>zkoły powołuje w skład komisji nauczyciela danego języka obcego nowożytnego zatrudnionego w innej szkole, w porozumieniu z dyrektorem tej szkoły.</w:t>
      </w:r>
    </w:p>
    <w:p w14:paraId="6D1F76AC" w14:textId="77777777" w:rsidR="00EA3121" w:rsidRPr="00CB7826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27. Przewodniczący komisji uzgadnia z uczniem, o którym mowa w pkt</w:t>
      </w:r>
      <w:r>
        <w:t>.</w:t>
      </w:r>
      <w:r w:rsidRPr="00CB7826">
        <w:t xml:space="preserve"> 17 - 19 oraz jego rodzicami liczbę zajęć edukacyjnych, z których uczeń może przystąpić do egzaminów klasyfikacyjnych w ciągu jednego dnia.</w:t>
      </w:r>
    </w:p>
    <w:p w14:paraId="6B188E35" w14:textId="77777777" w:rsidR="00EA3121" w:rsidRPr="00CB7826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28. W czasie egzaminu klasyfikacyjnego mogą być obecni rodzice ucznia w charakterze obserwatorów. </w:t>
      </w:r>
    </w:p>
    <w:p w14:paraId="28146C7C" w14:textId="77777777" w:rsidR="00EA3121" w:rsidRPr="00CB7826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29. Z przeprowadzonego egzaminu klasyfikacyjnego sporządza się protokół, który stanowi załącznik do arkusza ocen ucznia. Zawiera on:</w:t>
      </w:r>
    </w:p>
    <w:p w14:paraId="329293CF" w14:textId="77777777" w:rsidR="00EA3121" w:rsidRPr="00CB7826" w:rsidRDefault="00EA3121" w:rsidP="00EA3121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</w:t>
      </w:r>
      <w:r w:rsidRPr="00CB7826">
        <w:t>)</w:t>
      </w:r>
      <w:r>
        <w:t xml:space="preserve">   </w:t>
      </w:r>
      <w:r w:rsidRPr="00CB7826">
        <w:t>nazwę zajęć edukacyjnych, z których był przeprowadzony egzamin</w:t>
      </w:r>
    </w:p>
    <w:p w14:paraId="3C3D3FF8" w14:textId="77777777" w:rsidR="00EA3121" w:rsidRPr="00CB7826" w:rsidRDefault="00EA3121" w:rsidP="00EA3121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2</w:t>
      </w:r>
      <w:r w:rsidRPr="00CB7826">
        <w:t>)</w:t>
      </w:r>
      <w:r>
        <w:t xml:space="preserve">  </w:t>
      </w:r>
      <w:r w:rsidRPr="00CB7826">
        <w:t xml:space="preserve"> imiona i nazwiska osób wchodzących w skład komisji, </w:t>
      </w:r>
    </w:p>
    <w:p w14:paraId="14CBE9C8" w14:textId="77777777" w:rsidR="00EA3121" w:rsidRPr="00CB7826" w:rsidRDefault="00EA3121" w:rsidP="00EA3121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3</w:t>
      </w:r>
      <w:r w:rsidRPr="00CB7826">
        <w:t xml:space="preserve">) </w:t>
      </w:r>
      <w:r>
        <w:t xml:space="preserve">  </w:t>
      </w:r>
      <w:r w:rsidRPr="00CB7826">
        <w:t>termin egzaminu klasyfikacyjnego;</w:t>
      </w:r>
    </w:p>
    <w:p w14:paraId="6DD46B94" w14:textId="77777777" w:rsidR="00EA3121" w:rsidRPr="00CB7826" w:rsidRDefault="00EA3121" w:rsidP="00EA3121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 xml:space="preserve">4) </w:t>
      </w:r>
      <w:r w:rsidRPr="00CB7826">
        <w:t xml:space="preserve"> </w:t>
      </w:r>
      <w:r>
        <w:t xml:space="preserve"> </w:t>
      </w:r>
      <w:r w:rsidRPr="00CB7826">
        <w:t>imię i nazwisko ucznia</w:t>
      </w:r>
    </w:p>
    <w:p w14:paraId="09300960" w14:textId="77777777" w:rsidR="00EA3121" w:rsidRPr="00CB7826" w:rsidRDefault="00EA3121" w:rsidP="00EA3121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5)</w:t>
      </w:r>
      <w:r w:rsidRPr="00CB7826">
        <w:t xml:space="preserve"> </w:t>
      </w:r>
      <w:r>
        <w:t xml:space="preserve">  </w:t>
      </w:r>
      <w:r w:rsidRPr="00CB7826">
        <w:t>zadania egzaminacyjne</w:t>
      </w:r>
    </w:p>
    <w:p w14:paraId="12E45E0D" w14:textId="77777777" w:rsidR="00EA3121" w:rsidRPr="00CB7826" w:rsidRDefault="00EA3121" w:rsidP="00EA3121">
      <w:pPr>
        <w:suppressAutoHyphens/>
        <w:autoSpaceDE w:val="0"/>
        <w:autoSpaceDN w:val="0"/>
        <w:spacing w:line="276" w:lineRule="auto"/>
        <w:ind w:left="851" w:hanging="425"/>
        <w:jc w:val="both"/>
        <w:textAlignment w:val="baseline"/>
      </w:pPr>
      <w:r>
        <w:t>6)   u</w:t>
      </w:r>
      <w:r w:rsidRPr="00CB7826">
        <w:t>staloną ocenę klasyfikacyjną</w:t>
      </w:r>
    </w:p>
    <w:p w14:paraId="5DF8D8B6" w14:textId="77777777" w:rsidR="00EA3121" w:rsidRPr="00F9330C" w:rsidRDefault="00EA3121" w:rsidP="00EA3121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 xml:space="preserve">7)  </w:t>
      </w:r>
      <w:r w:rsidRPr="00CB7826">
        <w:t>pisemne prace ucznia, zwięzłą informację o ustnych odpowiedziach ucznia i zwięzłą informację o wykonaniu przez ucznia zadania praktycznego.</w:t>
      </w:r>
    </w:p>
    <w:p w14:paraId="2E9E9C9A" w14:textId="77777777" w:rsidR="00EA3121" w:rsidRPr="00CB7826" w:rsidRDefault="00EA3121" w:rsidP="00EA3121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bCs/>
        </w:rPr>
      </w:pPr>
      <w:r w:rsidRPr="00CB7826">
        <w:rPr>
          <w:bCs/>
        </w:rPr>
        <w:t>30.</w:t>
      </w:r>
      <w:r>
        <w:rPr>
          <w:bCs/>
        </w:rPr>
        <w:t xml:space="preserve"> </w:t>
      </w:r>
      <w:r w:rsidRPr="00CB7826">
        <w:rPr>
          <w:bCs/>
        </w:rPr>
        <w:t>Ustalona przez nauczyciela albo uzyskana w wyniku egzaminu klasyfikacyjnego niedostateczna roczna ocena klasyfikacyjna z zajęć edukacyjnych może być zmieniona</w:t>
      </w:r>
      <w:r>
        <w:rPr>
          <w:bCs/>
        </w:rPr>
        <w:br/>
      </w:r>
      <w:r w:rsidRPr="00CB7826">
        <w:rPr>
          <w:bCs/>
        </w:rPr>
        <w:t>w wyniku egzaminu poprawkowego.</w:t>
      </w:r>
    </w:p>
    <w:p w14:paraId="15EA9BA9" w14:textId="77777777" w:rsidR="00EA3121" w:rsidRPr="00CB7826" w:rsidRDefault="00EA3121" w:rsidP="00EA3121">
      <w:pPr>
        <w:shd w:val="clear" w:color="auto" w:fill="FFFFFF"/>
        <w:suppressAutoHyphens/>
        <w:autoSpaceDN w:val="0"/>
        <w:spacing w:line="276" w:lineRule="auto"/>
        <w:ind w:left="567" w:hanging="567"/>
        <w:jc w:val="both"/>
        <w:textAlignment w:val="baseline"/>
        <w:rPr>
          <w:bCs/>
        </w:rPr>
      </w:pPr>
      <w:r w:rsidRPr="00CB7826">
        <w:rPr>
          <w:bCs/>
        </w:rPr>
        <w:t>31. Ustalona przez wychowawcę klasy roczna ocena</w:t>
      </w:r>
      <w:r>
        <w:rPr>
          <w:bCs/>
        </w:rPr>
        <w:t xml:space="preserve"> klasyfikacyjna zachowania jest </w:t>
      </w:r>
      <w:r w:rsidRPr="00CB7826">
        <w:rPr>
          <w:bCs/>
        </w:rPr>
        <w:t>ostateczna.</w:t>
      </w:r>
    </w:p>
    <w:p w14:paraId="64626275" w14:textId="77777777" w:rsidR="00EA3121" w:rsidRPr="00F9330C" w:rsidRDefault="00EA3121" w:rsidP="00EA3121">
      <w:pPr>
        <w:shd w:val="clear" w:color="auto" w:fill="FFFFFF"/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CB7826">
        <w:rPr>
          <w:bCs/>
        </w:rPr>
        <w:t xml:space="preserve">32. </w:t>
      </w:r>
      <w:r w:rsidRPr="00CB7826">
        <w:rPr>
          <w:b/>
          <w:bCs/>
        </w:rPr>
        <w:t> </w:t>
      </w:r>
      <w:r w:rsidRPr="00CB7826">
        <w:rPr>
          <w:shd w:val="clear" w:color="auto" w:fill="FFFFFF"/>
        </w:rPr>
        <w:t xml:space="preserve">Laureat konkursu przedmiotowego o zasięgu wojewódzkim lub </w:t>
      </w:r>
      <w:proofErr w:type="spellStart"/>
      <w:r w:rsidRPr="00CB7826">
        <w:rPr>
          <w:shd w:val="clear" w:color="auto" w:fill="FFFFFF"/>
        </w:rPr>
        <w:t>ponadwojewódzkim</w:t>
      </w:r>
      <w:proofErr w:type="spellEnd"/>
      <w:r w:rsidRPr="00CB7826">
        <w:rPr>
          <w:shd w:val="clear" w:color="auto" w:fill="FFFFFF"/>
        </w:rPr>
        <w:t xml:space="preserve"> oraz </w:t>
      </w:r>
      <w:r w:rsidRPr="00F9330C">
        <w:rPr>
          <w:shd w:val="clear" w:color="auto" w:fill="FFFFFF"/>
        </w:rPr>
        <w:t>laureat lub finalista ogólnopolskiej olimpiady przedmiotowej, otrzymuje z danych</w:t>
      </w:r>
      <w:r w:rsidRPr="00F9330C">
        <w:t> </w:t>
      </w:r>
      <w:hyperlink r:id="rId35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 ocenę klasyfikacyjną</w:t>
      </w:r>
      <w:r w:rsidRPr="00F9330C">
        <w:rPr>
          <w:shd w:val="clear" w:color="auto" w:fill="FFFFFF"/>
        </w:rPr>
        <w:t xml:space="preserve">. </w:t>
      </w:r>
      <w:hyperlink r:id="rId36" w:anchor="P1A6" w:history="1">
        <w:r w:rsidRPr="00F9330C">
          <w:rPr>
            <w:shd w:val="clear" w:color="auto" w:fill="FFFFFF"/>
          </w:rPr>
          <w:t>Uczeń</w:t>
        </w:r>
      </w:hyperlink>
      <w:r w:rsidRPr="00F9330C">
        <w:rPr>
          <w:shd w:val="clear" w:color="auto" w:fill="FFFFFF"/>
        </w:rPr>
        <w:t xml:space="preserve">, który tytuł laureata konkursu przedmiotowego o zasięgu wojewódzkim lub </w:t>
      </w:r>
      <w:proofErr w:type="spellStart"/>
      <w:r w:rsidRPr="00F9330C">
        <w:rPr>
          <w:shd w:val="clear" w:color="auto" w:fill="FFFFFF"/>
        </w:rPr>
        <w:t>ponadwojewódzkim</w:t>
      </w:r>
      <w:proofErr w:type="spellEnd"/>
      <w:r w:rsidRPr="00F9330C">
        <w:rPr>
          <w:shd w:val="clear" w:color="auto" w:fill="FFFFFF"/>
        </w:rPr>
        <w:t xml:space="preserve"> lub tytuł laureata lub finalisty ogólnopolskiej olimpiady przedmiotowej uzyskał po ustaleniu rocznej oceny klasyfikacyjnej z</w:t>
      </w:r>
      <w:r w:rsidRPr="00F9330C">
        <w:t> </w:t>
      </w:r>
      <w:hyperlink r:id="rId37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rPr>
          <w:shd w:val="clear" w:color="auto" w:fill="FFFFFF"/>
        </w:rPr>
        <w:t>, otrzymuje z tych</w:t>
      </w:r>
      <w:r w:rsidRPr="00F9330C">
        <w:t> </w:t>
      </w:r>
      <w:hyperlink r:id="rId38" w:anchor="P1A329" w:history="1">
        <w:r w:rsidRPr="00F9330C">
          <w:rPr>
            <w:shd w:val="clear" w:color="auto" w:fill="FFFFFF"/>
          </w:rPr>
          <w:t>zajęć edukacyjnych</w:t>
        </w:r>
      </w:hyperlink>
      <w:r w:rsidRPr="00F9330C">
        <w:t> celującą</w:t>
      </w:r>
      <w:r w:rsidRPr="00F9330C">
        <w:rPr>
          <w:shd w:val="clear" w:color="auto" w:fill="FFFFFF"/>
        </w:rPr>
        <w:t xml:space="preserve"> końcową ocenę klasyfikacyjną.</w:t>
      </w:r>
    </w:p>
    <w:p w14:paraId="2D6807F5" w14:textId="77777777" w:rsidR="00EA3121" w:rsidRPr="00CB7826" w:rsidRDefault="00EA3121" w:rsidP="00EA3121">
      <w:pPr>
        <w:shd w:val="clear" w:color="auto" w:fill="FFFFFF"/>
        <w:suppressAutoHyphens/>
        <w:autoSpaceDN w:val="0"/>
        <w:spacing w:line="276" w:lineRule="auto"/>
        <w:jc w:val="both"/>
        <w:textAlignment w:val="baseline"/>
        <w:rPr>
          <w:b/>
          <w:bCs/>
        </w:rPr>
      </w:pPr>
    </w:p>
    <w:p w14:paraId="0B061999" w14:textId="77777777" w:rsidR="00EA3121" w:rsidRDefault="00EA3121" w:rsidP="00EA3121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>
        <w:rPr>
          <w:b/>
          <w:bCs/>
        </w:rPr>
        <w:t>§ 26.</w:t>
      </w:r>
    </w:p>
    <w:p w14:paraId="0410C306" w14:textId="77777777" w:rsidR="00EA3121" w:rsidRPr="00360144" w:rsidRDefault="00EA3121" w:rsidP="00EA3121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360144">
        <w:rPr>
          <w:b/>
          <w:bCs/>
        </w:rPr>
        <w:t>Zasady promowania</w:t>
      </w:r>
    </w:p>
    <w:p w14:paraId="121678C0" w14:textId="77777777" w:rsidR="00EA3121" w:rsidRDefault="00EA3121" w:rsidP="00EA3121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Uczeń klasy I – III szkoły podstawowej otrzymuje w każdym roku szkolnym promocję do klasy programowo wyższej. </w:t>
      </w:r>
    </w:p>
    <w:p w14:paraId="032320BD" w14:textId="77777777" w:rsidR="00EA3121" w:rsidRPr="00F9330C" w:rsidRDefault="00EA3121" w:rsidP="00EA3121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W wyjątkowych przypadkach, uzasadnionych poziomem rozwoju i osiągnięć </w:t>
      </w:r>
      <w:hyperlink r:id="rId39" w:anchor="P1A6" w:history="1">
        <w:r w:rsidRPr="00F9330C">
          <w:t>ucznia</w:t>
        </w:r>
      </w:hyperlink>
      <w:r>
        <w:br/>
      </w:r>
      <w:r w:rsidRPr="00F9330C">
        <w:t>w danym roku szkolnym lub stanem zdrowia </w:t>
      </w:r>
      <w:hyperlink r:id="rId40" w:anchor="P1A6" w:history="1">
        <w:r w:rsidRPr="00F9330C">
          <w:t>ucznia</w:t>
        </w:r>
      </w:hyperlink>
      <w:r>
        <w:t>, Rada P</w:t>
      </w:r>
      <w:r w:rsidRPr="00F9330C">
        <w:t xml:space="preserve">edagogiczna może postanowić o powtarzaniu klasy przez </w:t>
      </w:r>
      <w:hyperlink r:id="rId41" w:anchor="P1A6" w:history="1">
        <w:r w:rsidRPr="00F9330C">
          <w:t>ucznia</w:t>
        </w:r>
      </w:hyperlink>
      <w:r w:rsidRPr="00F9330C">
        <w:t> klasy I-III szkoły podstawowej, na wniosek wychowawcy oddziału po zasięgnięciu</w:t>
      </w:r>
      <w:r>
        <w:t xml:space="preserve"> o</w:t>
      </w:r>
      <w:r w:rsidRPr="00F9330C">
        <w:t>pinii </w:t>
      </w:r>
      <w:hyperlink r:id="rId42" w:anchor="P1A6" w:history="1">
        <w:r w:rsidRPr="00F9330C">
          <w:t>rodziców</w:t>
        </w:r>
      </w:hyperlink>
      <w:r w:rsidRPr="00F9330C">
        <w:t> </w:t>
      </w:r>
      <w:hyperlink r:id="rId43" w:anchor="P1A6" w:history="1">
        <w:r w:rsidRPr="00F9330C">
          <w:t>ucznia</w:t>
        </w:r>
      </w:hyperlink>
      <w:r w:rsidRPr="00F9330C">
        <w:t> lub na wniosek</w:t>
      </w:r>
      <w:r>
        <w:t xml:space="preserve"> </w:t>
      </w:r>
      <w:hyperlink r:id="rId44" w:anchor="P1A6" w:history="1">
        <w:r w:rsidRPr="00F9330C">
          <w:t>rodziców</w:t>
        </w:r>
      </w:hyperlink>
      <w:r w:rsidRPr="00F9330C">
        <w:t> </w:t>
      </w:r>
      <w:hyperlink r:id="rId45" w:anchor="P1A6" w:history="1">
        <w:r w:rsidRPr="00F9330C">
          <w:t>ucznia</w:t>
        </w:r>
      </w:hyperlink>
      <w:r w:rsidRPr="00F9330C">
        <w:t> po zasięgnięciu opinii wychowawcy oddziału.</w:t>
      </w:r>
    </w:p>
    <w:p w14:paraId="75ABB4F8" w14:textId="77777777" w:rsidR="00EA3121" w:rsidRPr="00A326FC" w:rsidRDefault="00EA3121" w:rsidP="00EA3121">
      <w:pPr>
        <w:numPr>
          <w:ilvl w:val="0"/>
          <w:numId w:val="29"/>
        </w:numPr>
        <w:suppressAutoHyphens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r w:rsidRPr="00F9330C">
        <w:t>Na wniosek </w:t>
      </w:r>
      <w:hyperlink r:id="rId46" w:anchor="P1A6" w:history="1">
        <w:r w:rsidRPr="00F9330C">
          <w:t>rodziców</w:t>
        </w:r>
      </w:hyperlink>
      <w:r w:rsidRPr="00F9330C">
        <w:t> </w:t>
      </w:r>
      <w:hyperlink r:id="rId47" w:anchor="P1A6" w:history="1">
        <w:r w:rsidRPr="00F9330C">
          <w:t>ucznia</w:t>
        </w:r>
      </w:hyperlink>
      <w:r w:rsidRPr="00F9330C">
        <w:t> i po uzyskaniu zgody wychowawcy oddziału albo</w:t>
      </w:r>
      <w:r>
        <w:br/>
      </w:r>
      <w:r w:rsidRPr="00F9330C">
        <w:t>na wniosek wychowawcy oddziału i po uzyskaniu zgody </w:t>
      </w:r>
      <w:hyperlink r:id="rId48" w:anchor="P1A6" w:history="1">
        <w:r w:rsidRPr="00F9330C">
          <w:t>rodziców</w:t>
        </w:r>
      </w:hyperlink>
      <w:r w:rsidRPr="00F9330C">
        <w:t> </w:t>
      </w:r>
      <w:hyperlink r:id="rId49" w:anchor="P1A6" w:history="1">
        <w:r w:rsidRPr="00F9330C">
          <w:t>ucznia</w:t>
        </w:r>
      </w:hyperlink>
      <w:r w:rsidRPr="00F9330C">
        <w:t> rada pedagogiczna może postanowić o promowaniu </w:t>
      </w:r>
      <w:hyperlink r:id="rId50" w:anchor="P1A6" w:history="1">
        <w:r w:rsidRPr="00F9330C">
          <w:t>ucznia</w:t>
        </w:r>
      </w:hyperlink>
      <w:r w:rsidRPr="00F9330C">
        <w:t xml:space="preserve"> klasy I </w:t>
      </w:r>
      <w:proofErr w:type="spellStart"/>
      <w:r w:rsidRPr="00F9330C">
        <w:t>i</w:t>
      </w:r>
      <w:proofErr w:type="spellEnd"/>
      <w:r w:rsidRPr="00F9330C">
        <w:t xml:space="preserve"> II szkoły podstawowej</w:t>
      </w:r>
      <w:r>
        <w:br/>
      </w:r>
      <w:r w:rsidRPr="00F9330C">
        <w:t>do klasy programowo wyższej również w ciągu roku szkolnego, jeżeli poziom rozwoju</w:t>
      </w:r>
      <w:r>
        <w:br/>
      </w:r>
      <w:r w:rsidRPr="00F9330C">
        <w:t>i osiągnięć </w:t>
      </w:r>
      <w:hyperlink r:id="rId51" w:anchor="P1A6" w:history="1">
        <w:r w:rsidRPr="00F9330C">
          <w:t>ucznia</w:t>
        </w:r>
      </w:hyperlink>
      <w:r w:rsidRPr="00F9330C">
        <w:t> rokuje opanowanie w jednym roku szkolnym treści nauczania przewidzianych w programie nauczania dwóch klas.</w:t>
      </w:r>
    </w:p>
    <w:p w14:paraId="574A84C8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Począwszy od klasy IV, uczeń otrzymuje promocję do klasy programowo wyższej, jeżeli ze wszystkich obowiązkowych zajęć edukacyjnych, określonych w szkolnym planie nauczania, uzyskał roczne oceny wyższe od oceny niedostatecznej z zastrzeżeniem pkt.5.</w:t>
      </w:r>
    </w:p>
    <w:p w14:paraId="60D4D2C8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 Uczeń klas IV – VI</w:t>
      </w:r>
      <w:r>
        <w:t>II</w:t>
      </w:r>
      <w:r w:rsidRPr="00CB7826">
        <w:t>, który w wyniku klasyfikacji rocznej uzyskał ocenę niedostateczną z jednego albo dwóch  przedmiotów, może zdawać egzamin poprawkowy.</w:t>
      </w:r>
    </w:p>
    <w:p w14:paraId="5FA73299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Rada Pe</w:t>
      </w:r>
      <w:r w:rsidRPr="00CB7826">
        <w:t>dagogiczna może jeden raz w cyklu kształcenia promować ucznia, który nie zdał egzaminu poprawkowego z jednych zajęć edukacyjnych pod warunkiem, że te zajęcia są realizowane w klasie programowo wyższej.</w:t>
      </w:r>
    </w:p>
    <w:p w14:paraId="2C4CFFA9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składa się z części pisemnej i ustnej, z wyjątkiem egzaminu</w:t>
      </w:r>
      <w:r>
        <w:br/>
      </w:r>
      <w:r w:rsidRPr="00CB7826">
        <w:t>z plastyki, muzyki,</w:t>
      </w:r>
      <w:r>
        <w:t xml:space="preserve"> techniki </w:t>
      </w:r>
      <w:r w:rsidRPr="00CB7826">
        <w:t xml:space="preserve">oraz wychowania fizycznego, z których egzamin ma formę zadań praktycznych. </w:t>
      </w:r>
    </w:p>
    <w:p w14:paraId="20F8B556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Termin egzaminu poprawkoweg</w:t>
      </w:r>
      <w:r>
        <w:t>o wyznacza Dyrektor S</w:t>
      </w:r>
      <w:r w:rsidRPr="00CB7826">
        <w:t xml:space="preserve">zkoły do dnia zakończenia rocznych zajęć </w:t>
      </w:r>
      <w:proofErr w:type="spellStart"/>
      <w:r w:rsidRPr="00CB7826">
        <w:t>dydaktyczno</w:t>
      </w:r>
      <w:proofErr w:type="spellEnd"/>
      <w:r w:rsidRPr="00CB7826">
        <w:t xml:space="preserve"> -wychowawczyc</w:t>
      </w:r>
      <w:r>
        <w:t xml:space="preserve">h. Egzamin przeprowadza się w  </w:t>
      </w:r>
      <w:r w:rsidRPr="00CB7826">
        <w:t xml:space="preserve"> ostatnim tygodniu ferii letnich.</w:t>
      </w:r>
    </w:p>
    <w:p w14:paraId="00516DE7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Egzamin poprawkowy przeprowadza komisja, w której skład wchodzą:</w:t>
      </w:r>
    </w:p>
    <w:p w14:paraId="4EF1D93C" w14:textId="77777777" w:rsidR="00EA3121" w:rsidRPr="00CB7826" w:rsidRDefault="00EA3121" w:rsidP="00EA3121">
      <w:pPr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>1) Dyrektor S</w:t>
      </w:r>
      <w:r w:rsidRPr="00CB7826">
        <w:t>zkoły albo nauczyciel wyznaczon</w:t>
      </w:r>
      <w:r>
        <w:t>y przez Dyrektora S</w:t>
      </w:r>
      <w:r w:rsidRPr="00CB7826">
        <w:t>zkoły – jako przewodniczący komisji;</w:t>
      </w:r>
    </w:p>
    <w:p w14:paraId="2F27B3FB" w14:textId="77777777" w:rsidR="00EA3121" w:rsidRPr="00CB7826" w:rsidRDefault="00EA3121" w:rsidP="00EA3121">
      <w:pPr>
        <w:suppressAutoHyphens/>
        <w:autoSpaceDN w:val="0"/>
        <w:ind w:left="750" w:hanging="324"/>
        <w:jc w:val="both"/>
        <w:textAlignment w:val="baseline"/>
      </w:pPr>
      <w:r>
        <w:t>2</w:t>
      </w:r>
      <w:r w:rsidRPr="00CB7826">
        <w:t>)  nauczyciel prowadzący dane zajęcia edukacyjne;</w:t>
      </w:r>
    </w:p>
    <w:p w14:paraId="21307C9A" w14:textId="77777777" w:rsidR="00EA3121" w:rsidRPr="00CB7826" w:rsidRDefault="00EA3121" w:rsidP="00EA3121">
      <w:pPr>
        <w:suppressAutoHyphens/>
        <w:autoSpaceDN w:val="0"/>
        <w:spacing w:line="276" w:lineRule="auto"/>
        <w:ind w:left="750" w:hanging="324"/>
        <w:jc w:val="both"/>
        <w:textAlignment w:val="baseline"/>
      </w:pPr>
      <w:r>
        <w:t>3</w:t>
      </w:r>
      <w:r w:rsidRPr="00CB7826">
        <w:t xml:space="preserve">)  nauczyciel prowadzący takie same lub pokrewne zajęcia edukacyjne. </w:t>
      </w:r>
    </w:p>
    <w:p w14:paraId="5C28E04F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Nauczyciel, o którym mowa w pkt.9 lit.</w:t>
      </w:r>
      <w:r>
        <w:t xml:space="preserve"> </w:t>
      </w:r>
      <w:r w:rsidRPr="00CB7826">
        <w:t xml:space="preserve">b), może być zwolniony z udziału w pracy komisji na własną prośbę lub w innych, szczególnie uzasadnionych </w:t>
      </w:r>
      <w:r>
        <w:t>przypadkach.</w:t>
      </w:r>
      <w:r>
        <w:br/>
        <w:t>W takim przypadku Dyrektor S</w:t>
      </w:r>
      <w:r w:rsidRPr="00CB7826">
        <w:t xml:space="preserve">zkoły powołuje w skład komisji innego nauczyciela prowadzącego takie same zajęcia edukacyjne, z tym że powołanie nauczyciela zatrudnionego w innej szkole następuje w porozumieniu z dyrektorem tej szkoły. </w:t>
      </w:r>
    </w:p>
    <w:p w14:paraId="273211AA" w14:textId="77777777" w:rsidR="00EA3121" w:rsidRPr="00CB7826" w:rsidRDefault="00EA3121" w:rsidP="00EA3121">
      <w:pPr>
        <w:numPr>
          <w:ilvl w:val="0"/>
          <w:numId w:val="22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 xml:space="preserve">Z egzaminu poprawkowego sporządza się protokół, zawierający w szczególności: </w:t>
      </w:r>
    </w:p>
    <w:p w14:paraId="46DC6DDD" w14:textId="77777777" w:rsidR="00EA3121" w:rsidRPr="00CB7826" w:rsidRDefault="00EA3121" w:rsidP="00EA312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nazwę zajęć edukacyjnych, z których był przeprowadzony egzamin; </w:t>
      </w:r>
    </w:p>
    <w:p w14:paraId="116F9F97" w14:textId="77777777" w:rsidR="00EA3121" w:rsidRPr="00CB7826" w:rsidRDefault="00EA3121" w:rsidP="00EA312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imiona i nazwiska osób wchodzących w skład komisji; </w:t>
      </w:r>
    </w:p>
    <w:p w14:paraId="024A1157" w14:textId="77777777" w:rsidR="00EA3121" w:rsidRPr="00CB7826" w:rsidRDefault="00EA3121" w:rsidP="00EA312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termin egzaminu poprawkowego; </w:t>
      </w:r>
    </w:p>
    <w:p w14:paraId="6E87F3E5" w14:textId="77777777" w:rsidR="00EA3121" w:rsidRPr="00CB7826" w:rsidRDefault="00EA3121" w:rsidP="00EA312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imię i nazwisko ucznia; </w:t>
      </w:r>
    </w:p>
    <w:p w14:paraId="70A4885C" w14:textId="77777777" w:rsidR="00EA3121" w:rsidRPr="00CB7826" w:rsidRDefault="00EA3121" w:rsidP="00EA312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zadania egzaminacyjne; </w:t>
      </w:r>
    </w:p>
    <w:p w14:paraId="73101F0A" w14:textId="77777777" w:rsidR="00EA3121" w:rsidRPr="00CB7826" w:rsidRDefault="00EA3121" w:rsidP="00EA312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>ustaloną ocenę klasyfikacyjną,</w:t>
      </w:r>
    </w:p>
    <w:p w14:paraId="4C83B8F2" w14:textId="77777777" w:rsidR="00EA3121" w:rsidRPr="00CB7826" w:rsidRDefault="00EA3121" w:rsidP="00EA3121">
      <w:pPr>
        <w:numPr>
          <w:ilvl w:val="0"/>
          <w:numId w:val="30"/>
        </w:numPr>
        <w:suppressAutoHyphens/>
        <w:autoSpaceDE w:val="0"/>
        <w:autoSpaceDN w:val="0"/>
        <w:spacing w:line="276" w:lineRule="auto"/>
        <w:jc w:val="both"/>
        <w:textAlignment w:val="baseline"/>
      </w:pPr>
      <w:r w:rsidRPr="00CB7826">
        <w:t xml:space="preserve"> pisemne prace ucznia, zwięzłą informację o ustnych odpowiedziach ucznia i zwięzłą informację o wykonaniu przez ucznia zadania praktycznego. Protokół stanowi załącznik do arkusza ocen ucznia.</w:t>
      </w:r>
    </w:p>
    <w:p w14:paraId="745AEE8F" w14:textId="77777777" w:rsidR="00EA3121" w:rsidRPr="00A326FC" w:rsidRDefault="00EA3121" w:rsidP="00EA3121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  <w:rPr>
          <w:rFonts w:eastAsia="Calibri"/>
          <w:lang w:eastAsia="en-US"/>
        </w:rPr>
      </w:pPr>
      <w:hyperlink r:id="rId52" w:anchor="P1A6" w:history="1">
        <w:r w:rsidRPr="00A326FC">
          <w:rPr>
            <w:shd w:val="clear" w:color="auto" w:fill="FFFFFF"/>
          </w:rPr>
          <w:t>Uczeń</w:t>
        </w:r>
      </w:hyperlink>
      <w:r w:rsidRPr="00CB7826">
        <w:rPr>
          <w:shd w:val="clear" w:color="auto" w:fill="FFFFFF"/>
        </w:rPr>
        <w:t>, który nie zdał egzaminu poprawkowego, nie otrzymuje promo</w:t>
      </w:r>
      <w:r>
        <w:rPr>
          <w:shd w:val="clear" w:color="auto" w:fill="FFFFFF"/>
        </w:rPr>
        <w:t xml:space="preserve">cji do klasy programowo wyższej </w:t>
      </w:r>
      <w:r w:rsidRPr="00CB7826">
        <w:rPr>
          <w:shd w:val="clear" w:color="auto" w:fill="FFFFFF"/>
        </w:rPr>
        <w:t xml:space="preserve"> i powtarza odpowiednio klasę.</w:t>
      </w:r>
    </w:p>
    <w:p w14:paraId="5F7ECB33" w14:textId="77777777" w:rsidR="00EA3121" w:rsidRPr="00CB7826" w:rsidRDefault="00EA3121" w:rsidP="00EA3121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szkoły podstawowej, począwszy od klasy IV, który w wyniku klasyfikacji rocznej lub końcowej uzyskał z obowiązkowych zajęć edukacyjnych i religii lub etyki średnią ocen co najmniej 4,75 oraz co najmniej bardzo dobrą roczną ocenę klasyfikacyjną zachowania, otrzymuje świadectwo szkolne promocyjne do klasy programowo wyższej lub świadectwo ukończenia szkoły z wyróżnieniem.</w:t>
      </w:r>
    </w:p>
    <w:p w14:paraId="1E46490F" w14:textId="77777777" w:rsidR="00EA3121" w:rsidRPr="00CB7826" w:rsidRDefault="00EA3121" w:rsidP="00EA3121">
      <w:pPr>
        <w:numPr>
          <w:ilvl w:val="0"/>
          <w:numId w:val="22"/>
        </w:numPr>
        <w:suppressAutoHyphens/>
        <w:autoSpaceDE w:val="0"/>
        <w:autoSpaceDN w:val="0"/>
        <w:spacing w:line="276" w:lineRule="auto"/>
        <w:ind w:left="426" w:hanging="426"/>
        <w:jc w:val="both"/>
        <w:textAlignment w:val="baseline"/>
      </w:pPr>
      <w:r w:rsidRPr="00CB7826">
        <w:t>Uczeń kończy szkołę podstawową:</w:t>
      </w:r>
    </w:p>
    <w:p w14:paraId="096D7CA6" w14:textId="77777777" w:rsidR="00EA3121" w:rsidRPr="00CB7826" w:rsidRDefault="00EA3121" w:rsidP="00EA3121">
      <w:pPr>
        <w:suppressAutoHyphens/>
        <w:autoSpaceDE w:val="0"/>
        <w:autoSpaceDN w:val="0"/>
        <w:spacing w:line="276" w:lineRule="auto"/>
        <w:ind w:left="709" w:hanging="283"/>
        <w:jc w:val="both"/>
        <w:textAlignment w:val="baseline"/>
      </w:pPr>
      <w:r>
        <w:t xml:space="preserve">  1) </w:t>
      </w:r>
      <w:r w:rsidRPr="00CB7826">
        <w:t xml:space="preserve">jeżeli w wyniku klasyfikacji końcowej, na którą składają się roczne oceny klasyfikacyjne z obowiązkowych zajęć edukacyjnych oraz religii uzyskane w klasie </w:t>
      </w:r>
      <w:r w:rsidRPr="00CB7826">
        <w:lastRenderedPageBreak/>
        <w:t>programowo</w:t>
      </w:r>
      <w:r>
        <w:t xml:space="preserve"> najwyższej </w:t>
      </w:r>
      <w:r w:rsidRPr="00CB7826">
        <w:t>i roczne oceny klasyfikacyjne z obowiązkowych zajęć edukacyjnych, których realizacja zakończyła się w klasach programowo niższych, uzyskał oceny klasyfikacyjne z zajęć edukacyjnych wyższe od oceny niedostatecznej.</w:t>
      </w:r>
    </w:p>
    <w:p w14:paraId="4853A89F" w14:textId="77777777" w:rsidR="00EA3121" w:rsidRPr="004F103B" w:rsidRDefault="00EA3121" w:rsidP="00EA3121">
      <w:pPr>
        <w:suppressAutoHyphens/>
        <w:autoSpaceDE w:val="0"/>
        <w:autoSpaceDN w:val="0"/>
        <w:spacing w:line="276" w:lineRule="auto"/>
        <w:ind w:left="709" w:hanging="142"/>
        <w:jc w:val="both"/>
        <w:textAlignment w:val="baseline"/>
        <w:rPr>
          <w:strike/>
        </w:rPr>
      </w:pPr>
      <w:r>
        <w:t xml:space="preserve">2) </w:t>
      </w:r>
      <w:r w:rsidRPr="00CB7826">
        <w:t xml:space="preserve">jeżeli przystąpił do </w:t>
      </w:r>
      <w:r>
        <w:t>egzaminu ósmoklasisty.</w:t>
      </w:r>
    </w:p>
    <w:p w14:paraId="4C78BE11" w14:textId="77777777" w:rsidR="00EA3121" w:rsidRPr="00CB7826" w:rsidRDefault="00EA3121" w:rsidP="00EA3121">
      <w:pPr>
        <w:suppressAutoHyphens/>
        <w:autoSpaceDN w:val="0"/>
        <w:spacing w:line="276" w:lineRule="auto"/>
        <w:jc w:val="both"/>
        <w:textAlignment w:val="baseline"/>
      </w:pPr>
    </w:p>
    <w:p w14:paraId="4F207801" w14:textId="77777777" w:rsidR="00EA3121" w:rsidRDefault="00EA3121" w:rsidP="00EA3121">
      <w:pPr>
        <w:suppressAutoHyphens/>
        <w:autoSpaceDN w:val="0"/>
        <w:spacing w:after="240"/>
        <w:jc w:val="center"/>
        <w:textAlignment w:val="baseline"/>
        <w:rPr>
          <w:b/>
          <w:bCs/>
        </w:rPr>
      </w:pPr>
      <w:r w:rsidRPr="00CB7826">
        <w:rPr>
          <w:b/>
          <w:bCs/>
        </w:rPr>
        <w:t xml:space="preserve">§ </w:t>
      </w:r>
      <w:r>
        <w:rPr>
          <w:b/>
          <w:bCs/>
        </w:rPr>
        <w:t>27.</w:t>
      </w:r>
    </w:p>
    <w:p w14:paraId="2BA8926F" w14:textId="77777777" w:rsidR="00EA3121" w:rsidRPr="00360144" w:rsidRDefault="00EA3121" w:rsidP="00EA3121">
      <w:pPr>
        <w:suppressAutoHyphens/>
        <w:autoSpaceDN w:val="0"/>
        <w:spacing w:after="240" w:line="276" w:lineRule="auto"/>
        <w:jc w:val="center"/>
        <w:textAlignment w:val="baseline"/>
        <w:rPr>
          <w:b/>
          <w:bCs/>
        </w:rPr>
      </w:pPr>
      <w:r w:rsidRPr="00360144">
        <w:rPr>
          <w:b/>
          <w:bCs/>
        </w:rPr>
        <w:t>Warunki i tryby uzyskania wyższych niż przewidywane rocznych ocen klasyfikacyjnych</w:t>
      </w:r>
      <w:r w:rsidRPr="00360144">
        <w:rPr>
          <w:b/>
          <w:bCs/>
        </w:rPr>
        <w:br/>
        <w:t xml:space="preserve"> z obowiązkowych zajęć edukacyjnych oraz rocznej oceny klasyfikacyjnej zachowania</w:t>
      </w:r>
    </w:p>
    <w:p w14:paraId="7D067E84" w14:textId="77777777" w:rsidR="00EA3121" w:rsidRPr="00CB7826" w:rsidRDefault="00EA3121" w:rsidP="00EA3121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Nie później niż w terminie  2 dni roboczych od dnia zakończenia zajęć dydaktyczno-wychowawczych, uczeń lub jego rodzice mogą zgłosić zastrzeżenia do dyrektora szkoły, jeżeli uznają, że roczna ocena klasyfikacyjna z zajęć edukacyjnych lub roczna ocena klasyfikacyjna zachowania ucznia została ustalona niezgodnie z przepisami prawa dotyczącymi trybu ustalania tej oceny</w:t>
      </w:r>
      <w:r>
        <w:t xml:space="preserve">       </w:t>
      </w:r>
    </w:p>
    <w:p w14:paraId="7D30981E" w14:textId="77777777" w:rsidR="00EA3121" w:rsidRPr="00CB7826" w:rsidRDefault="00EA3121" w:rsidP="00EA3121">
      <w:pPr>
        <w:numPr>
          <w:ilvl w:val="0"/>
          <w:numId w:val="31"/>
        </w:numPr>
        <w:tabs>
          <w:tab w:val="left" w:pos="-2160"/>
          <w:tab w:val="left" w:pos="-1800"/>
          <w:tab w:val="left" w:pos="-1440"/>
        </w:tabs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Na wniosek ucznia lub jego rodziców podwyższenie przewidywanej oceny klasyfikacyjnej z zajęć edukacyjnych i zachowania może nastąpić tylko o jedną ocenę wzwyż po spełnieniu przez ucznia  następujących warunków:</w:t>
      </w:r>
    </w:p>
    <w:p w14:paraId="4C48B501" w14:textId="77777777" w:rsidR="00EA3121" w:rsidRPr="00CB7826" w:rsidRDefault="00EA3121" w:rsidP="00EA3121">
      <w:pPr>
        <w:numPr>
          <w:ilvl w:val="1"/>
          <w:numId w:val="31"/>
        </w:numPr>
        <w:tabs>
          <w:tab w:val="left" w:pos="851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 w:rsidRPr="00CB7826">
        <w:t>opanowanie przez ucznia wymagań edukacyjnych na konkretną ocenę klasyfikacyjną,</w:t>
      </w:r>
    </w:p>
    <w:p w14:paraId="1C54B5D1" w14:textId="77777777" w:rsidR="00EA3121" w:rsidRPr="00CB7826" w:rsidRDefault="00EA3121" w:rsidP="00EA3121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Pr="00CB7826">
        <w:t>zaliczenie przez ucznia sprawdzianów przynajmniej na ocenę, o którą się uczeń ubiega,</w:t>
      </w:r>
    </w:p>
    <w:p w14:paraId="78CFCD38" w14:textId="77777777" w:rsidR="00EA3121" w:rsidRPr="00CB7826" w:rsidRDefault="00EA3121" w:rsidP="00EA3121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Pr="00CB7826">
        <w:t>wyklucza się podwyższenie przewidywanej oceny klasyfikacyjnej w sytuacji, kiedy uczeń otrzymał ocenę niedostateczną za niewykonanie ćwiczeń domowych.</w:t>
      </w:r>
    </w:p>
    <w:p w14:paraId="5700C352" w14:textId="77777777" w:rsidR="00EA3121" w:rsidRPr="008618DF" w:rsidRDefault="00EA3121" w:rsidP="00EA3121">
      <w:pPr>
        <w:numPr>
          <w:ilvl w:val="1"/>
          <w:numId w:val="31"/>
        </w:numPr>
        <w:tabs>
          <w:tab w:val="left" w:pos="-432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  <w:rPr>
          <w:strike/>
        </w:rPr>
      </w:pPr>
      <w:r>
        <w:t xml:space="preserve">  </w:t>
      </w:r>
      <w:r w:rsidRPr="00CB7826">
        <w:t>wyklucza się podwyższenie przewidywanej oceny klasyfikacyjnej z bardzo dobry na celujący</w:t>
      </w:r>
      <w:r>
        <w:t>.</w:t>
      </w:r>
      <w:r w:rsidRPr="00CB7826">
        <w:t xml:space="preserve"> </w:t>
      </w:r>
    </w:p>
    <w:p w14:paraId="535202DF" w14:textId="77777777" w:rsidR="00EA3121" w:rsidRPr="00CB7826" w:rsidRDefault="00EA3121" w:rsidP="00EA3121">
      <w:pPr>
        <w:numPr>
          <w:ilvl w:val="1"/>
          <w:numId w:val="31"/>
        </w:numPr>
        <w:tabs>
          <w:tab w:val="left" w:pos="-4320"/>
          <w:tab w:val="left" w:pos="-3600"/>
          <w:tab w:val="left" w:pos="-2880"/>
        </w:tabs>
        <w:suppressAutoHyphens/>
        <w:autoSpaceDN w:val="0"/>
        <w:spacing w:line="276" w:lineRule="auto"/>
        <w:ind w:left="851" w:hanging="425"/>
        <w:jc w:val="both"/>
        <w:textAlignment w:val="baseline"/>
      </w:pPr>
      <w:r>
        <w:t xml:space="preserve">  </w:t>
      </w:r>
      <w:r w:rsidRPr="00CB7826">
        <w:t xml:space="preserve">nauczyciel wychowawca, po zasięgnięciu opinii nauczycieli prowadzących zajęcia edukacyjne w danej klasie, uczniów danej klasy oraz ocenianego ucznia, może podwyższyć roczną ocenę klasyfikacyjną </w:t>
      </w:r>
      <w:r w:rsidRPr="00CB7826">
        <w:tab/>
        <w:t>zachowania ucznia o jeden stopień</w:t>
      </w:r>
      <w:r>
        <w:br/>
      </w:r>
      <w:r w:rsidRPr="00CB7826">
        <w:t>w skali, jeżeli uczeń spełnia większość szczegółowych kryteriów kwalifikujących</w:t>
      </w:r>
      <w:r>
        <w:br/>
      </w:r>
      <w:r w:rsidRPr="00CB7826">
        <w:t>na ocenę wyższą niż przewidywaną i w ciągu roku szkolnego jeżeli jego zachowanie nie budziło żadnych zastrzeżeń, co potwierdzają notatki  w zeszycie wychowawcy.</w:t>
      </w:r>
    </w:p>
    <w:p w14:paraId="0C44F5F0" w14:textId="77777777" w:rsidR="00EA3121" w:rsidRPr="00CB7826" w:rsidRDefault="00EA3121" w:rsidP="00EA3121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3. Uczeń lub jego rodzice mogą zgłosić zastrzeżenia do oceny klasyfikacyjnej, uzyskanej</w:t>
      </w:r>
      <w:r>
        <w:br/>
      </w:r>
      <w:r w:rsidRPr="00CB7826">
        <w:t xml:space="preserve">w wyniku egzaminu poprawkowego w terminie 5 dni od dnia przeprowadzenia egzaminu poprawkowego. Jeżeli zastrzeżenia nie zostaną wniesione, ocena ustalona przez komisję jest ostateczna. </w:t>
      </w:r>
    </w:p>
    <w:p w14:paraId="4C9BB242" w14:textId="77777777" w:rsidR="00EA3121" w:rsidRPr="00CB7826" w:rsidRDefault="00EA3121" w:rsidP="00EA3121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4. W przypadku stwierdzenia, że roczna ocena klasyfikacyjna z zajęć edukacyjnych lub roczna ocena klasyfikacyjna zachowania ucznia została ustalona niezgodnie z przepisami prawa dotycząc</w:t>
      </w:r>
      <w:r>
        <w:t>ymi trybu ustalania tej oceny, Dyrektor S</w:t>
      </w:r>
      <w:r w:rsidRPr="00CB7826">
        <w:t>zkoły powołuje komisję, która:</w:t>
      </w:r>
    </w:p>
    <w:p w14:paraId="0C125F0D" w14:textId="77777777" w:rsidR="00EA3121" w:rsidRPr="00CB7826" w:rsidRDefault="00EA3121" w:rsidP="00EA3121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1</w:t>
      </w:r>
      <w:r w:rsidRPr="00CB7826">
        <w:t>)</w:t>
      </w:r>
      <w:r>
        <w:t xml:space="preserve">  </w:t>
      </w:r>
      <w:r w:rsidRPr="00CB7826">
        <w:t>przeprowadza sprawdzian wiadomości i umiejętności ucznia w formie pisemnej</w:t>
      </w:r>
      <w:r>
        <w:br/>
      </w:r>
      <w:r w:rsidRPr="00CB7826">
        <w:t xml:space="preserve">i ustnej, oraz ustala roczną  ocenę klasyfikacyjną z danych zajęć edukacyjnych  </w:t>
      </w:r>
    </w:p>
    <w:p w14:paraId="37D53DBB" w14:textId="77777777" w:rsidR="00EA3121" w:rsidRPr="00CB7826" w:rsidRDefault="00EA3121" w:rsidP="00EA3121">
      <w:pPr>
        <w:tabs>
          <w:tab w:val="left" w:pos="709"/>
        </w:tabs>
        <w:suppressAutoHyphens/>
        <w:autoSpaceDN w:val="0"/>
        <w:spacing w:line="276" w:lineRule="auto"/>
        <w:ind w:left="709" w:hanging="425"/>
        <w:jc w:val="both"/>
        <w:textAlignment w:val="baseline"/>
      </w:pPr>
      <w:r>
        <w:t>2) u</w:t>
      </w:r>
      <w:r w:rsidRPr="00CB7826">
        <w:t>stala roczną ocenę klasyfikacyjną zachowania w drodze głosowania zwykłą większością głosów; w przypadku równej liczby głosów decyduje głos przewodniczącego komisji.</w:t>
      </w:r>
    </w:p>
    <w:p w14:paraId="0AADF7C4" w14:textId="77777777" w:rsidR="00EA3121" w:rsidRPr="00CB7826" w:rsidRDefault="00EA3121" w:rsidP="00EA3121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 xml:space="preserve">5. Sprawdzian wiadomości i umiejętności ucznia z plastyki, muzyki, </w:t>
      </w:r>
      <w:r>
        <w:t>techniki, informatyki</w:t>
      </w:r>
      <w:r>
        <w:br/>
      </w:r>
      <w:r w:rsidRPr="00CB7826">
        <w:t>i wychowania fizycznego ma formę zadań praktycznych.</w:t>
      </w:r>
    </w:p>
    <w:p w14:paraId="4F06E2F5" w14:textId="77777777" w:rsidR="00EA3121" w:rsidRPr="00CB7826" w:rsidRDefault="00EA3121" w:rsidP="00EA3121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lastRenderedPageBreak/>
        <w:t>6. Komisja przeprowadza klasyfikację ucznia nie później niż w terminie 5 dni od dnia zgłoszenia zastrzeżeń.</w:t>
      </w:r>
    </w:p>
    <w:p w14:paraId="563DB927" w14:textId="77777777" w:rsidR="00EA3121" w:rsidRPr="00CB7826" w:rsidRDefault="00EA3121" w:rsidP="00EA3121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7. Ustalona przez komisje roczna ocena klasyfikacyjna nie może być niższa od ustalonej wcześniej oceny. Ocena ustalona przez komisję jest ostateczna z wyjątkiem niedostatecznej rocznej oceny klasyfikacyjnej z zajęć edukacyjnych, która może być zmieniona w wyniku egzaminu poprawkowego.</w:t>
      </w:r>
    </w:p>
    <w:p w14:paraId="18F4F971" w14:textId="77777777" w:rsidR="00EA3121" w:rsidRPr="00CB7826" w:rsidRDefault="00EA3121" w:rsidP="00EA3121">
      <w:pPr>
        <w:suppressAutoHyphens/>
        <w:autoSpaceDN w:val="0"/>
        <w:ind w:left="284" w:hanging="284"/>
        <w:jc w:val="both"/>
        <w:textAlignment w:val="baseline"/>
      </w:pPr>
      <w:r w:rsidRPr="00CB7826">
        <w:t>8. W skład komisji w przypadku rocznej oceny klasyfikacyjnej z zajęć edukacyjnych wchodzą:</w:t>
      </w:r>
    </w:p>
    <w:p w14:paraId="09122997" w14:textId="77777777" w:rsidR="00EA3121" w:rsidRPr="00CB7826" w:rsidRDefault="00EA3121" w:rsidP="00EA3121">
      <w:pPr>
        <w:suppressAutoHyphens/>
        <w:autoSpaceDN w:val="0"/>
        <w:ind w:left="993" w:hanging="567"/>
        <w:jc w:val="both"/>
        <w:textAlignment w:val="baseline"/>
      </w:pPr>
      <w:r>
        <w:t>1)  Dyrektor S</w:t>
      </w:r>
      <w:r w:rsidRPr="00CB7826">
        <w:t>zkoły albo nauczyciel w</w:t>
      </w:r>
      <w:r>
        <w:t>yznaczony przez D</w:t>
      </w:r>
      <w:r w:rsidRPr="00CB7826">
        <w:t>yrektor</w:t>
      </w:r>
      <w:r>
        <w:t xml:space="preserve">a </w:t>
      </w:r>
      <w:r w:rsidRPr="00CB7826">
        <w:t>– jako przewodniczący komisji,</w:t>
      </w:r>
    </w:p>
    <w:p w14:paraId="18D2288D" w14:textId="77777777" w:rsidR="00EA3121" w:rsidRPr="00CB7826" w:rsidRDefault="00EA3121" w:rsidP="00EA3121">
      <w:pPr>
        <w:suppressAutoHyphens/>
        <w:autoSpaceDN w:val="0"/>
        <w:ind w:left="993" w:hanging="567"/>
        <w:jc w:val="both"/>
        <w:textAlignment w:val="baseline"/>
      </w:pPr>
      <w:r>
        <w:t>2</w:t>
      </w:r>
      <w:r w:rsidRPr="00CB7826">
        <w:t>)</w:t>
      </w:r>
      <w:r>
        <w:t xml:space="preserve">  </w:t>
      </w:r>
      <w:r w:rsidRPr="00CB7826">
        <w:t xml:space="preserve"> nauczyciel prowadzący dane zajęcia edukacyjne,</w:t>
      </w:r>
    </w:p>
    <w:p w14:paraId="516A6085" w14:textId="77777777" w:rsidR="00EA3121" w:rsidRPr="00CB7826" w:rsidRDefault="00EA3121" w:rsidP="00EA3121">
      <w:pPr>
        <w:suppressAutoHyphens/>
        <w:autoSpaceDN w:val="0"/>
        <w:spacing w:line="276" w:lineRule="auto"/>
        <w:ind w:left="284" w:firstLine="142"/>
        <w:jc w:val="both"/>
        <w:textAlignment w:val="baseline"/>
      </w:pPr>
      <w:r>
        <w:t>3</w:t>
      </w:r>
      <w:r w:rsidRPr="00CB7826">
        <w:t xml:space="preserve">) </w:t>
      </w:r>
      <w:r>
        <w:t xml:space="preserve">  </w:t>
      </w:r>
      <w:r w:rsidRPr="00CB7826">
        <w:t>nauczycieli prowadzących takie same zajęcia edukacyjne lub pokrewne</w:t>
      </w:r>
    </w:p>
    <w:p w14:paraId="7905AA1A" w14:textId="77777777" w:rsidR="00EA3121" w:rsidRPr="00CB7826" w:rsidRDefault="00EA3121" w:rsidP="00EA3121">
      <w:pPr>
        <w:suppressAutoHyphens/>
        <w:autoSpaceDN w:val="0"/>
        <w:spacing w:line="276" w:lineRule="auto"/>
        <w:ind w:left="284" w:hanging="284"/>
        <w:jc w:val="both"/>
        <w:textAlignment w:val="baseline"/>
      </w:pPr>
      <w:r w:rsidRPr="00CB7826">
        <w:t>9. Nauczyciel, o którym mowa w pkt. 8 lit. b, może być zwolniony z prac komisji na własną prośbę lub w innych uzasadnionych przypadkach. W takim przypadku dyrektor powołuje innego nauczyciela prowadzącego takie same zajęcia edukacyjne, z tym, że powołanie nauczyciela zatrudnionego w innej szkole następuje w porozumieniu z dyrektorem tej szkoły.</w:t>
      </w:r>
    </w:p>
    <w:p w14:paraId="695B94D7" w14:textId="77777777" w:rsidR="00EA3121" w:rsidRPr="00CB7826" w:rsidRDefault="00EA3121" w:rsidP="00EA3121">
      <w:pPr>
        <w:suppressAutoHyphens/>
        <w:autoSpaceDN w:val="0"/>
        <w:spacing w:line="276" w:lineRule="auto"/>
        <w:jc w:val="both"/>
        <w:textAlignment w:val="baseline"/>
      </w:pPr>
      <w:r w:rsidRPr="00CB7826">
        <w:t>10. W skład komisji w przypadku rocznej oceny klasyfikacyjnej  zachowania wchodzą:</w:t>
      </w:r>
    </w:p>
    <w:p w14:paraId="7969DD6F" w14:textId="77777777" w:rsidR="00EA3121" w:rsidRPr="00CB7826" w:rsidRDefault="00EA3121" w:rsidP="00EA3121">
      <w:pPr>
        <w:suppressAutoHyphens/>
        <w:autoSpaceDN w:val="0"/>
        <w:spacing w:line="276" w:lineRule="auto"/>
        <w:ind w:left="709" w:hanging="283"/>
        <w:jc w:val="both"/>
        <w:textAlignment w:val="baseline"/>
        <w:rPr>
          <w:rFonts w:eastAsia="Calibri"/>
          <w:lang w:eastAsia="en-US"/>
        </w:rPr>
      </w:pPr>
      <w:r>
        <w:t>1) Dyrektor S</w:t>
      </w:r>
      <w:r w:rsidRPr="00CB7826">
        <w:t>zkoły al</w:t>
      </w:r>
      <w:r>
        <w:t>bo nauczyciel wyznaczony przez D</w:t>
      </w:r>
      <w:r w:rsidRPr="00CB7826">
        <w:t xml:space="preserve">yrektora </w:t>
      </w:r>
      <w:r w:rsidRPr="00CB7826">
        <w:rPr>
          <w:strike/>
        </w:rPr>
        <w:t xml:space="preserve"> </w:t>
      </w:r>
      <w:r w:rsidRPr="00CB7826">
        <w:t xml:space="preserve"> jako przewodniczący komisji,</w:t>
      </w:r>
    </w:p>
    <w:p w14:paraId="6D60E9A7" w14:textId="77777777" w:rsidR="00EA3121" w:rsidRPr="00CB7826" w:rsidRDefault="00EA3121" w:rsidP="00EA3121">
      <w:pPr>
        <w:tabs>
          <w:tab w:val="left" w:pos="3630"/>
        </w:tabs>
        <w:suppressAutoHyphens/>
        <w:autoSpaceDN w:val="0"/>
        <w:spacing w:line="276" w:lineRule="auto"/>
        <w:ind w:left="426"/>
        <w:jc w:val="both"/>
        <w:textAlignment w:val="baseline"/>
      </w:pPr>
      <w:r>
        <w:t>2</w:t>
      </w:r>
      <w:r w:rsidRPr="00CB7826">
        <w:t xml:space="preserve">) </w:t>
      </w:r>
      <w:r>
        <w:t xml:space="preserve"> </w:t>
      </w:r>
      <w:r w:rsidRPr="00CB7826">
        <w:t>wychowawca klasy</w:t>
      </w:r>
      <w:r w:rsidRPr="00CB7826">
        <w:tab/>
      </w:r>
    </w:p>
    <w:p w14:paraId="39F08F19" w14:textId="77777777" w:rsidR="00EA3121" w:rsidRPr="00CB7826" w:rsidRDefault="00EA3121" w:rsidP="00EA3121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3</w:t>
      </w:r>
      <w:r w:rsidRPr="00CB7826">
        <w:t xml:space="preserve">) </w:t>
      </w:r>
      <w:r>
        <w:t xml:space="preserve"> </w:t>
      </w:r>
      <w:r w:rsidRPr="00CB7826">
        <w:t>wskazany przez dyrektora nauczyciel prowadzący zajęcia edukacyjne w danej klasie,</w:t>
      </w:r>
    </w:p>
    <w:p w14:paraId="5CAE8D6B" w14:textId="77777777" w:rsidR="00EA3121" w:rsidRPr="00CB7826" w:rsidRDefault="00EA3121" w:rsidP="00EA3121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4</w:t>
      </w:r>
      <w:r w:rsidRPr="00CB7826">
        <w:t xml:space="preserve">) </w:t>
      </w:r>
      <w:r>
        <w:t xml:space="preserve"> </w:t>
      </w:r>
      <w:r w:rsidRPr="00CB7826">
        <w:t>pedagog, jeżeli jest zatrudniony w szkole,</w:t>
      </w:r>
    </w:p>
    <w:p w14:paraId="2F742BD2" w14:textId="77777777" w:rsidR="00EA3121" w:rsidRPr="00CB7826" w:rsidRDefault="00EA3121" w:rsidP="00EA3121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5</w:t>
      </w:r>
      <w:r w:rsidRPr="00CB7826">
        <w:t xml:space="preserve">) </w:t>
      </w:r>
      <w:r>
        <w:t xml:space="preserve"> </w:t>
      </w:r>
      <w:r w:rsidRPr="00CB7826">
        <w:t>psycholog, jeżeli jest zatrudniony w szkole,</w:t>
      </w:r>
    </w:p>
    <w:p w14:paraId="16C1EAFD" w14:textId="77777777" w:rsidR="00EA3121" w:rsidRPr="00CB7826" w:rsidRDefault="00EA3121" w:rsidP="00EA3121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6</w:t>
      </w:r>
      <w:r w:rsidRPr="00CB7826">
        <w:t xml:space="preserve">) </w:t>
      </w:r>
      <w:r>
        <w:t xml:space="preserve"> </w:t>
      </w:r>
      <w:r w:rsidRPr="00CB7826">
        <w:t>przedstawiciel samorządu uczniowskiego,</w:t>
      </w:r>
    </w:p>
    <w:p w14:paraId="28609B44" w14:textId="77777777" w:rsidR="00EA3121" w:rsidRPr="00CB7826" w:rsidRDefault="00EA3121" w:rsidP="00EA3121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7</w:t>
      </w:r>
      <w:r w:rsidRPr="00CB7826">
        <w:t xml:space="preserve">) </w:t>
      </w:r>
      <w:r>
        <w:t xml:space="preserve"> </w:t>
      </w:r>
      <w:r w:rsidRPr="00CB7826">
        <w:t>przedstawiciel rady rodziców.</w:t>
      </w:r>
    </w:p>
    <w:p w14:paraId="1D3151C1" w14:textId="77777777" w:rsidR="00EA3121" w:rsidRPr="00CB7826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t>11. Z prac komisji sporządza się protokół, który stanowi załącznik do arkusza ocen ucznia. Zawiera on:</w:t>
      </w:r>
    </w:p>
    <w:p w14:paraId="081A089F" w14:textId="77777777" w:rsidR="00EA3121" w:rsidRPr="00CB7826" w:rsidRDefault="00EA3121" w:rsidP="00EA3121">
      <w:pPr>
        <w:suppressAutoHyphens/>
        <w:autoSpaceDN w:val="0"/>
        <w:spacing w:line="276" w:lineRule="auto"/>
        <w:ind w:left="426"/>
        <w:jc w:val="both"/>
        <w:textAlignment w:val="baseline"/>
      </w:pPr>
      <w:r>
        <w:t>1</w:t>
      </w:r>
      <w:r w:rsidRPr="00CB7826">
        <w:t>) w przypadku rocznej oceny klasyfikacyjnej z zajęć edukacyjnych:</w:t>
      </w:r>
    </w:p>
    <w:p w14:paraId="69C97561" w14:textId="77777777" w:rsidR="00EA3121" w:rsidRPr="00CB7826" w:rsidRDefault="00EA3121" w:rsidP="00EA3121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nazwę zajęć edukacyjnych, których przeprowadzony był sprawdzian</w:t>
      </w:r>
    </w:p>
    <w:p w14:paraId="70A8FE3A" w14:textId="77777777" w:rsidR="00EA3121" w:rsidRPr="00CB7826" w:rsidRDefault="00EA3121" w:rsidP="00EA3121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</w:pPr>
      <w:r w:rsidRPr="00CB7826">
        <w:t>skład komisji,</w:t>
      </w:r>
    </w:p>
    <w:p w14:paraId="1E2DD7CE" w14:textId="77777777" w:rsidR="00EA3121" w:rsidRPr="00CB7826" w:rsidRDefault="00EA3121" w:rsidP="00EA3121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termin sprawdzianu, </w:t>
      </w:r>
    </w:p>
    <w:p w14:paraId="5FBCC07E" w14:textId="77777777" w:rsidR="00EA3121" w:rsidRPr="00CB7826" w:rsidRDefault="00EA3121" w:rsidP="00EA3121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imię i nazwisko ucznia</w:t>
      </w:r>
    </w:p>
    <w:p w14:paraId="673186A0" w14:textId="77777777" w:rsidR="00EA3121" w:rsidRPr="00CB7826" w:rsidRDefault="00EA3121" w:rsidP="00EA3121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zadania sprawdzające,</w:t>
      </w:r>
    </w:p>
    <w:p w14:paraId="720694B2" w14:textId="77777777" w:rsidR="00EA3121" w:rsidRPr="00CB7826" w:rsidRDefault="00EA3121" w:rsidP="00EA3121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 xml:space="preserve"> ustaloną ocenę klasyfikacyjną,</w:t>
      </w:r>
    </w:p>
    <w:p w14:paraId="01835213" w14:textId="77777777" w:rsidR="00EA3121" w:rsidRPr="00A34939" w:rsidRDefault="00EA3121" w:rsidP="00EA3121">
      <w:pPr>
        <w:numPr>
          <w:ilvl w:val="0"/>
          <w:numId w:val="32"/>
        </w:numPr>
        <w:suppressAutoHyphens/>
        <w:autoSpaceDN w:val="0"/>
        <w:spacing w:line="276" w:lineRule="auto"/>
        <w:ind w:hanging="153"/>
        <w:jc w:val="both"/>
        <w:textAlignment w:val="baseline"/>
        <w:rPr>
          <w:bCs/>
        </w:rPr>
      </w:pPr>
      <w:r w:rsidRPr="00CB7826">
        <w:rPr>
          <w:bCs/>
        </w:rPr>
        <w:t>pisemne prace ucznia i informację o ustnych wypowiedziach ucznia i zwięzłą informację o wykonaniu przez ucznia zadania praktycznego</w:t>
      </w:r>
    </w:p>
    <w:p w14:paraId="25F05B7A" w14:textId="77777777" w:rsidR="00EA3121" w:rsidRPr="00CB7826" w:rsidRDefault="00EA3121" w:rsidP="00EA3121">
      <w:pPr>
        <w:shd w:val="clear" w:color="auto" w:fill="FFFFFF"/>
        <w:suppressAutoHyphens/>
        <w:autoSpaceDN w:val="0"/>
        <w:spacing w:line="276" w:lineRule="auto"/>
        <w:ind w:left="426"/>
        <w:jc w:val="both"/>
        <w:textAlignment w:val="baseline"/>
        <w:rPr>
          <w:bCs/>
        </w:rPr>
      </w:pPr>
      <w:r>
        <w:rPr>
          <w:bCs/>
        </w:rPr>
        <w:t>2</w:t>
      </w:r>
      <w:r w:rsidRPr="00CB7826">
        <w:rPr>
          <w:bCs/>
        </w:rPr>
        <w:t xml:space="preserve">) w przypadku rocznej oceny klasyfikacyjnej zachowania: </w:t>
      </w:r>
    </w:p>
    <w:p w14:paraId="10F2101F" w14:textId="77777777" w:rsidR="00EA3121" w:rsidRPr="00CB7826" w:rsidRDefault="00EA3121" w:rsidP="00EA3121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skład komisji,</w:t>
      </w:r>
    </w:p>
    <w:p w14:paraId="3161281A" w14:textId="77777777" w:rsidR="00EA3121" w:rsidRPr="00CB7826" w:rsidRDefault="00EA3121" w:rsidP="00EA3121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termin posiedzenia,</w:t>
      </w:r>
    </w:p>
    <w:p w14:paraId="774C3D6E" w14:textId="77777777" w:rsidR="00EA3121" w:rsidRPr="00CB7826" w:rsidRDefault="00EA3121" w:rsidP="00EA3121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imię i nazwisko ucznia</w:t>
      </w:r>
    </w:p>
    <w:p w14:paraId="42DD8E33" w14:textId="77777777" w:rsidR="00EA3121" w:rsidRPr="00CB7826" w:rsidRDefault="00EA3121" w:rsidP="00EA3121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wynik głosowania,</w:t>
      </w:r>
    </w:p>
    <w:p w14:paraId="48A505AE" w14:textId="77777777" w:rsidR="00EA3121" w:rsidRPr="00CB7826" w:rsidRDefault="00EA3121" w:rsidP="00EA3121">
      <w:pPr>
        <w:numPr>
          <w:ilvl w:val="0"/>
          <w:numId w:val="33"/>
        </w:numPr>
        <w:suppressAutoHyphens/>
        <w:autoSpaceDN w:val="0"/>
        <w:spacing w:line="276" w:lineRule="auto"/>
        <w:ind w:left="567" w:firstLine="0"/>
        <w:jc w:val="both"/>
        <w:textAlignment w:val="baseline"/>
      </w:pPr>
      <w:r w:rsidRPr="00CB7826">
        <w:t>ustaloną ocenę klasyfikacyjną zachowania wraz z uzasadnieniem.</w:t>
      </w:r>
    </w:p>
    <w:p w14:paraId="7DD7C52A" w14:textId="77777777" w:rsidR="00EA3121" w:rsidRPr="00CB7826" w:rsidRDefault="00EA3121" w:rsidP="00EA3121">
      <w:pPr>
        <w:numPr>
          <w:ilvl w:val="0"/>
          <w:numId w:val="13"/>
        </w:numPr>
        <w:suppressAutoHyphens/>
        <w:autoSpaceDN w:val="0"/>
        <w:spacing w:line="276" w:lineRule="auto"/>
        <w:ind w:left="426" w:hanging="426"/>
        <w:jc w:val="both"/>
        <w:textAlignment w:val="baseline"/>
      </w:pPr>
      <w:r w:rsidRPr="00CB7826">
        <w:lastRenderedPageBreak/>
        <w:t>Uczeń, który z przyczyn usprawiedliwionych nie przystąpił do sprawdzianu</w:t>
      </w:r>
      <w:r>
        <w:br/>
      </w:r>
      <w:r w:rsidRPr="00CB7826">
        <w:t>w wyznaczonym terminie, może przystąpić do niego w dodatkowym termin</w:t>
      </w:r>
      <w:r>
        <w:t>ie wyznaczonym przez Dyrektora S</w:t>
      </w:r>
      <w:r w:rsidRPr="00CB7826">
        <w:t>zkoły.</w:t>
      </w:r>
    </w:p>
    <w:p w14:paraId="59B3DE1B" w14:textId="77777777" w:rsidR="00EA3121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>13.  Na wniosek ucznia lub jego rodziców / opiekunów prawnych dokumentacja oceniania,</w:t>
      </w:r>
      <w:r>
        <w:br/>
        <w:t>w tym także dokumentacja związana  z egzaminami klasyfikacyjnymi jest udostępniana przez:</w:t>
      </w:r>
    </w:p>
    <w:p w14:paraId="645CA9C4" w14:textId="77777777" w:rsidR="00EA3121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Dyrektora lub wicedyrektora Szkoły,</w:t>
      </w:r>
    </w:p>
    <w:p w14:paraId="51E9BCFD" w14:textId="77777777" w:rsidR="00EA3121" w:rsidRPr="000129E1" w:rsidRDefault="00EA3121" w:rsidP="00EA3121">
      <w:pPr>
        <w:suppressAutoHyphens/>
        <w:autoSpaceDN w:val="0"/>
        <w:spacing w:line="276" w:lineRule="auto"/>
        <w:ind w:left="426" w:hanging="426"/>
        <w:jc w:val="both"/>
        <w:textAlignment w:val="baseline"/>
      </w:pPr>
      <w:r>
        <w:t xml:space="preserve">      - nauczyciela przedmiotu.</w:t>
      </w:r>
    </w:p>
    <w:p w14:paraId="0F040842" w14:textId="77777777" w:rsidR="00EA3121" w:rsidRPr="0035700B" w:rsidRDefault="00EA3121" w:rsidP="00EA3121">
      <w:pPr>
        <w:suppressAutoHyphens/>
        <w:autoSpaceDN w:val="0"/>
        <w:spacing w:line="276" w:lineRule="auto"/>
        <w:jc w:val="both"/>
        <w:textAlignment w:val="baseline"/>
        <w:rPr>
          <w:bCs/>
        </w:rPr>
      </w:pPr>
      <w:r w:rsidRPr="0035700B">
        <w:rPr>
          <w:bCs/>
        </w:rPr>
        <w:t xml:space="preserve">      Dokumentacji </w:t>
      </w:r>
      <w:r>
        <w:rPr>
          <w:bCs/>
        </w:rPr>
        <w:t>nie można kserować, fotografować i wynosić poza obręb Szkoły.</w:t>
      </w:r>
    </w:p>
    <w:p w14:paraId="28BD975B" w14:textId="77777777" w:rsidR="00EA3121" w:rsidRDefault="00EA3121" w:rsidP="00EA3121">
      <w:pPr>
        <w:rPr>
          <w:b/>
        </w:rPr>
      </w:pPr>
    </w:p>
    <w:p w14:paraId="0C644D90" w14:textId="77777777" w:rsidR="00EA3121" w:rsidRDefault="00EA3121" w:rsidP="00EA3121">
      <w:pPr>
        <w:spacing w:after="240"/>
        <w:jc w:val="center"/>
        <w:rPr>
          <w:b/>
        </w:rPr>
      </w:pPr>
    </w:p>
    <w:p w14:paraId="7F003612" w14:textId="77777777" w:rsidR="00EA3121" w:rsidRDefault="00EA3121" w:rsidP="00EA3121">
      <w:pPr>
        <w:spacing w:after="240"/>
        <w:jc w:val="center"/>
        <w:rPr>
          <w:b/>
        </w:rPr>
      </w:pPr>
    </w:p>
    <w:p w14:paraId="4627498C" w14:textId="77777777" w:rsidR="00EA3121" w:rsidRDefault="00EA3121" w:rsidP="00EA3121">
      <w:pPr>
        <w:spacing w:after="240"/>
        <w:jc w:val="center"/>
        <w:rPr>
          <w:b/>
        </w:rPr>
      </w:pPr>
    </w:p>
    <w:p w14:paraId="6C3D672F" w14:textId="77777777" w:rsidR="00EA3121" w:rsidRDefault="00EA3121" w:rsidP="00EA3121">
      <w:pPr>
        <w:spacing w:after="240"/>
        <w:jc w:val="center"/>
        <w:rPr>
          <w:b/>
        </w:rPr>
      </w:pPr>
    </w:p>
    <w:p w14:paraId="59D8EF08" w14:textId="240E26DD" w:rsidR="0037391A" w:rsidRDefault="0037391A" w:rsidP="0037391A">
      <w:pPr>
        <w:rPr>
          <w:b/>
          <w:bCs/>
          <w:color w:val="000000"/>
        </w:rPr>
      </w:pPr>
    </w:p>
    <w:sectPr w:rsidR="00373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A61"/>
    <w:multiLevelType w:val="multilevel"/>
    <w:tmpl w:val="E35CBE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F42F05"/>
    <w:multiLevelType w:val="hybridMultilevel"/>
    <w:tmpl w:val="0B7AA8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97B99"/>
    <w:multiLevelType w:val="hybridMultilevel"/>
    <w:tmpl w:val="F5D0D4E8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B18"/>
    <w:multiLevelType w:val="hybridMultilevel"/>
    <w:tmpl w:val="71DA2A4E"/>
    <w:lvl w:ilvl="0" w:tplc="45D095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F350558"/>
    <w:multiLevelType w:val="hybridMultilevel"/>
    <w:tmpl w:val="41081A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0DF75CE"/>
    <w:multiLevelType w:val="multilevel"/>
    <w:tmpl w:val="56124DA8"/>
    <w:lvl w:ilvl="0">
      <w:start w:val="1"/>
      <w:numFmt w:val="lowerLetter"/>
      <w:lvlText w:val="%1)"/>
      <w:lvlJc w:val="left"/>
      <w:pPr>
        <w:ind w:left="13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 w15:restartNumberingAfterBreak="0">
    <w:nsid w:val="124A6065"/>
    <w:multiLevelType w:val="multilevel"/>
    <w:tmpl w:val="ACD05A2E"/>
    <w:lvl w:ilvl="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4C62FE5"/>
    <w:multiLevelType w:val="hybridMultilevel"/>
    <w:tmpl w:val="C1D4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B14C0"/>
    <w:multiLevelType w:val="multilevel"/>
    <w:tmpl w:val="968262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BE0494"/>
    <w:multiLevelType w:val="multilevel"/>
    <w:tmpl w:val="B37E5EB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92F5C82"/>
    <w:multiLevelType w:val="hybridMultilevel"/>
    <w:tmpl w:val="42C84DB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9CE2571"/>
    <w:multiLevelType w:val="multilevel"/>
    <w:tmpl w:val="EFBA4D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53634C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D333A"/>
    <w:multiLevelType w:val="hybridMultilevel"/>
    <w:tmpl w:val="E292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240395"/>
    <w:multiLevelType w:val="hybridMultilevel"/>
    <w:tmpl w:val="06BA4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A978A2"/>
    <w:multiLevelType w:val="hybridMultilevel"/>
    <w:tmpl w:val="C46CDA02"/>
    <w:lvl w:ilvl="0" w:tplc="461C140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E1D9F"/>
    <w:multiLevelType w:val="multilevel"/>
    <w:tmpl w:val="39B2C0B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077020E"/>
    <w:multiLevelType w:val="hybridMultilevel"/>
    <w:tmpl w:val="E3D02470"/>
    <w:lvl w:ilvl="0" w:tplc="45D09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0205A"/>
    <w:multiLevelType w:val="multilevel"/>
    <w:tmpl w:val="8378F612"/>
    <w:lvl w:ilvl="0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19" w15:restartNumberingAfterBreak="0">
    <w:nsid w:val="3B3F1487"/>
    <w:multiLevelType w:val="multilevel"/>
    <w:tmpl w:val="006CAA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915CC"/>
    <w:multiLevelType w:val="multilevel"/>
    <w:tmpl w:val="DF2E8F52"/>
    <w:lvl w:ilvl="0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1" w15:restartNumberingAfterBreak="0">
    <w:nsid w:val="3D9113D8"/>
    <w:multiLevelType w:val="multilevel"/>
    <w:tmpl w:val="0B121C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0DC7FDB"/>
    <w:multiLevelType w:val="multilevel"/>
    <w:tmpl w:val="2CF4F1D2"/>
    <w:lvl w:ilvl="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1E82478"/>
    <w:multiLevelType w:val="hybridMultilevel"/>
    <w:tmpl w:val="BFDE3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74B67"/>
    <w:multiLevelType w:val="hybridMultilevel"/>
    <w:tmpl w:val="EF261D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A7326E"/>
    <w:multiLevelType w:val="hybridMultilevel"/>
    <w:tmpl w:val="6B285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D20A11"/>
    <w:multiLevelType w:val="hybridMultilevel"/>
    <w:tmpl w:val="8BE41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C27D8"/>
    <w:multiLevelType w:val="multilevel"/>
    <w:tmpl w:val="8360829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6429B6"/>
    <w:multiLevelType w:val="hybridMultilevel"/>
    <w:tmpl w:val="B6B023B2"/>
    <w:lvl w:ilvl="0" w:tplc="5A9EB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12FCD"/>
    <w:multiLevelType w:val="multilevel"/>
    <w:tmpl w:val="B6D6E5E0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653513"/>
    <w:multiLevelType w:val="hybridMultilevel"/>
    <w:tmpl w:val="4692B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D50FC"/>
    <w:multiLevelType w:val="multilevel"/>
    <w:tmpl w:val="EF10C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trike w:val="0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CB37EDD"/>
    <w:multiLevelType w:val="multilevel"/>
    <w:tmpl w:val="3CDC12A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DA2AC4"/>
    <w:multiLevelType w:val="multilevel"/>
    <w:tmpl w:val="37481156"/>
    <w:lvl w:ilvl="0">
      <w:start w:val="1"/>
      <w:numFmt w:val="decimal"/>
      <w:lvlText w:val="%1)"/>
      <w:lvlJc w:val="left"/>
      <w:pPr>
        <w:ind w:left="112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34" w15:restartNumberingAfterBreak="0">
    <w:nsid w:val="640B42A7"/>
    <w:multiLevelType w:val="multilevel"/>
    <w:tmpl w:val="DB1C50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4C1634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8E3349"/>
    <w:multiLevelType w:val="hybridMultilevel"/>
    <w:tmpl w:val="99166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5283C"/>
    <w:multiLevelType w:val="hybridMultilevel"/>
    <w:tmpl w:val="9D6CBE18"/>
    <w:lvl w:ilvl="0" w:tplc="E7683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FF4763"/>
    <w:multiLevelType w:val="hybridMultilevel"/>
    <w:tmpl w:val="C3D66898"/>
    <w:lvl w:ilvl="0" w:tplc="EB0EFF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2C2EA" w:tentative="1">
      <w:start w:val="1"/>
      <w:numFmt w:val="lowerLetter"/>
      <w:lvlText w:val="%2."/>
      <w:lvlJc w:val="left"/>
      <w:pPr>
        <w:ind w:left="1440" w:hanging="360"/>
      </w:pPr>
    </w:lvl>
    <w:lvl w:ilvl="2" w:tplc="FCB2EAB0" w:tentative="1">
      <w:start w:val="1"/>
      <w:numFmt w:val="lowerRoman"/>
      <w:lvlText w:val="%3."/>
      <w:lvlJc w:val="right"/>
      <w:pPr>
        <w:ind w:left="2160" w:hanging="180"/>
      </w:pPr>
    </w:lvl>
    <w:lvl w:ilvl="3" w:tplc="20E20488" w:tentative="1">
      <w:start w:val="1"/>
      <w:numFmt w:val="decimal"/>
      <w:lvlText w:val="%4."/>
      <w:lvlJc w:val="left"/>
      <w:pPr>
        <w:ind w:left="2880" w:hanging="360"/>
      </w:pPr>
    </w:lvl>
    <w:lvl w:ilvl="4" w:tplc="0D361182" w:tentative="1">
      <w:start w:val="1"/>
      <w:numFmt w:val="lowerLetter"/>
      <w:lvlText w:val="%5."/>
      <w:lvlJc w:val="left"/>
      <w:pPr>
        <w:ind w:left="3600" w:hanging="360"/>
      </w:pPr>
    </w:lvl>
    <w:lvl w:ilvl="5" w:tplc="295E5118" w:tentative="1">
      <w:start w:val="1"/>
      <w:numFmt w:val="lowerRoman"/>
      <w:lvlText w:val="%6."/>
      <w:lvlJc w:val="right"/>
      <w:pPr>
        <w:ind w:left="4320" w:hanging="180"/>
      </w:pPr>
    </w:lvl>
    <w:lvl w:ilvl="6" w:tplc="6A024792" w:tentative="1">
      <w:start w:val="1"/>
      <w:numFmt w:val="decimal"/>
      <w:lvlText w:val="%7."/>
      <w:lvlJc w:val="left"/>
      <w:pPr>
        <w:ind w:left="5040" w:hanging="360"/>
      </w:pPr>
    </w:lvl>
    <w:lvl w:ilvl="7" w:tplc="3A869238" w:tentative="1">
      <w:start w:val="1"/>
      <w:numFmt w:val="lowerLetter"/>
      <w:lvlText w:val="%8."/>
      <w:lvlJc w:val="left"/>
      <w:pPr>
        <w:ind w:left="5760" w:hanging="360"/>
      </w:pPr>
    </w:lvl>
    <w:lvl w:ilvl="8" w:tplc="F8E071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5128D"/>
    <w:multiLevelType w:val="hybridMultilevel"/>
    <w:tmpl w:val="BC2439C2"/>
    <w:lvl w:ilvl="0" w:tplc="AB32306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E021D6"/>
    <w:multiLevelType w:val="hybridMultilevel"/>
    <w:tmpl w:val="E0F235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F26976"/>
    <w:multiLevelType w:val="hybridMultilevel"/>
    <w:tmpl w:val="5E6004B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 w15:restartNumberingAfterBreak="0">
    <w:nsid w:val="77277647"/>
    <w:multiLevelType w:val="hybridMultilevel"/>
    <w:tmpl w:val="935A74B2"/>
    <w:lvl w:ilvl="0" w:tplc="314A2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670D5B"/>
    <w:multiLevelType w:val="hybridMultilevel"/>
    <w:tmpl w:val="BC9C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37373"/>
    <w:multiLevelType w:val="multilevel"/>
    <w:tmpl w:val="9C3670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9049032">
    <w:abstractNumId w:val="17"/>
  </w:num>
  <w:num w:numId="2" w16cid:durableId="95030021">
    <w:abstractNumId w:val="3"/>
  </w:num>
  <w:num w:numId="3" w16cid:durableId="2033216649">
    <w:abstractNumId w:val="24"/>
  </w:num>
  <w:num w:numId="4" w16cid:durableId="100153351">
    <w:abstractNumId w:val="23"/>
  </w:num>
  <w:num w:numId="5" w16cid:durableId="5644140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9497658">
    <w:abstractNumId w:val="38"/>
  </w:num>
  <w:num w:numId="7" w16cid:durableId="1581216785">
    <w:abstractNumId w:val="7"/>
  </w:num>
  <w:num w:numId="8" w16cid:durableId="2082099487">
    <w:abstractNumId w:val="13"/>
  </w:num>
  <w:num w:numId="9" w16cid:durableId="1562600202">
    <w:abstractNumId w:val="30"/>
  </w:num>
  <w:num w:numId="10" w16cid:durableId="1172143776">
    <w:abstractNumId w:val="43"/>
  </w:num>
  <w:num w:numId="11" w16cid:durableId="131798646">
    <w:abstractNumId w:val="25"/>
  </w:num>
  <w:num w:numId="12" w16cid:durableId="1715349216">
    <w:abstractNumId w:val="12"/>
  </w:num>
  <w:num w:numId="13" w16cid:durableId="568080861">
    <w:abstractNumId w:val="11"/>
  </w:num>
  <w:num w:numId="14" w16cid:durableId="463275095">
    <w:abstractNumId w:val="22"/>
  </w:num>
  <w:num w:numId="15" w16cid:durableId="967008673">
    <w:abstractNumId w:val="6"/>
  </w:num>
  <w:num w:numId="16" w16cid:durableId="694236273">
    <w:abstractNumId w:val="21"/>
  </w:num>
  <w:num w:numId="17" w16cid:durableId="457139447">
    <w:abstractNumId w:val="33"/>
  </w:num>
  <w:num w:numId="18" w16cid:durableId="556161298">
    <w:abstractNumId w:val="27"/>
  </w:num>
  <w:num w:numId="19" w16cid:durableId="1538396635">
    <w:abstractNumId w:val="0"/>
  </w:num>
  <w:num w:numId="20" w16cid:durableId="752362168">
    <w:abstractNumId w:val="44"/>
  </w:num>
  <w:num w:numId="21" w16cid:durableId="391975656">
    <w:abstractNumId w:val="29"/>
  </w:num>
  <w:num w:numId="22" w16cid:durableId="275216885">
    <w:abstractNumId w:val="18"/>
  </w:num>
  <w:num w:numId="23" w16cid:durableId="277639610">
    <w:abstractNumId w:val="5"/>
  </w:num>
  <w:num w:numId="24" w16cid:durableId="823082752">
    <w:abstractNumId w:val="34"/>
  </w:num>
  <w:num w:numId="25" w16cid:durableId="496774941">
    <w:abstractNumId w:val="10"/>
  </w:num>
  <w:num w:numId="26" w16cid:durableId="101295282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11816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6657167">
    <w:abstractNumId w:val="19"/>
  </w:num>
  <w:num w:numId="29" w16cid:durableId="203518280">
    <w:abstractNumId w:val="8"/>
  </w:num>
  <w:num w:numId="30" w16cid:durableId="972324554">
    <w:abstractNumId w:val="16"/>
  </w:num>
  <w:num w:numId="31" w16cid:durableId="1788743071">
    <w:abstractNumId w:val="31"/>
  </w:num>
  <w:num w:numId="32" w16cid:durableId="1290863530">
    <w:abstractNumId w:val="9"/>
  </w:num>
  <w:num w:numId="33" w16cid:durableId="757484706">
    <w:abstractNumId w:val="20"/>
  </w:num>
  <w:num w:numId="34" w16cid:durableId="432551978">
    <w:abstractNumId w:val="37"/>
  </w:num>
  <w:num w:numId="35" w16cid:durableId="1762069743">
    <w:abstractNumId w:val="39"/>
  </w:num>
  <w:num w:numId="36" w16cid:durableId="1597324572">
    <w:abstractNumId w:val="1"/>
  </w:num>
  <w:num w:numId="37" w16cid:durableId="677076120">
    <w:abstractNumId w:val="14"/>
  </w:num>
  <w:num w:numId="38" w16cid:durableId="1990354182">
    <w:abstractNumId w:val="35"/>
  </w:num>
  <w:num w:numId="39" w16cid:durableId="1394960950">
    <w:abstractNumId w:val="26"/>
  </w:num>
  <w:num w:numId="40" w16cid:durableId="1742175778">
    <w:abstractNumId w:val="40"/>
  </w:num>
  <w:num w:numId="41" w16cid:durableId="658848942">
    <w:abstractNumId w:val="28"/>
  </w:num>
  <w:num w:numId="42" w16cid:durableId="744257077">
    <w:abstractNumId w:val="15"/>
  </w:num>
  <w:num w:numId="43" w16cid:durableId="678577921">
    <w:abstractNumId w:val="2"/>
  </w:num>
  <w:num w:numId="44" w16cid:durableId="1141851724">
    <w:abstractNumId w:val="41"/>
  </w:num>
  <w:num w:numId="45" w16cid:durableId="592081914">
    <w:abstractNumId w:val="4"/>
  </w:num>
  <w:num w:numId="46" w16cid:durableId="210005838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1A"/>
    <w:rsid w:val="0037391A"/>
    <w:rsid w:val="009246AE"/>
    <w:rsid w:val="00EA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4AAF"/>
  <w15:chartTrackingRefBased/>
  <w15:docId w15:val="{9583D9C6-3A00-4D5E-80B0-B7DD7ED9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312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3121"/>
    <w:pPr>
      <w:keepNext/>
      <w:spacing w:line="480" w:lineRule="auto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A3121"/>
    <w:pPr>
      <w:keepNext/>
      <w:widowControl w:val="0"/>
      <w:shd w:val="clear" w:color="auto" w:fill="FFFFFF"/>
      <w:autoSpaceDE w:val="0"/>
      <w:autoSpaceDN w:val="0"/>
      <w:adjustRightInd w:val="0"/>
      <w:ind w:right="5"/>
      <w:outlineLvl w:val="2"/>
    </w:pPr>
    <w:rPr>
      <w:b/>
      <w:bCs/>
      <w:color w:val="000000"/>
      <w:spacing w:val="-4"/>
      <w:sz w:val="25"/>
      <w:szCs w:val="25"/>
      <w:u w:val="single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EA3121"/>
    <w:pPr>
      <w:keepNext/>
      <w:widowControl w:val="0"/>
      <w:shd w:val="clear" w:color="auto" w:fill="FFFFFF"/>
      <w:autoSpaceDE w:val="0"/>
      <w:autoSpaceDN w:val="0"/>
      <w:adjustRightInd w:val="0"/>
      <w:spacing w:before="120"/>
      <w:ind w:left="66"/>
      <w:outlineLvl w:val="3"/>
    </w:pPr>
    <w:rPr>
      <w:b/>
      <w:bCs/>
      <w:color w:val="000000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EA3121"/>
    <w:pPr>
      <w:keepNext/>
      <w:widowControl w:val="0"/>
      <w:shd w:val="clear" w:color="auto" w:fill="FFFFFF"/>
      <w:autoSpaceDE w:val="0"/>
      <w:autoSpaceDN w:val="0"/>
      <w:adjustRightInd w:val="0"/>
      <w:spacing w:before="514"/>
      <w:ind w:left="77"/>
      <w:outlineLvl w:val="4"/>
    </w:pPr>
    <w:rPr>
      <w:b/>
      <w:bCs/>
      <w:color w:val="000000"/>
      <w:spacing w:val="-3"/>
      <w:sz w:val="25"/>
      <w:szCs w:val="25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EA3121"/>
    <w:pPr>
      <w:keepNext/>
      <w:shd w:val="clear" w:color="auto" w:fill="FFFFFF"/>
      <w:spacing w:before="494"/>
      <w:ind w:left="2107"/>
      <w:outlineLvl w:val="5"/>
    </w:pPr>
    <w:rPr>
      <w:b/>
      <w:bCs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A3121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312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A31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A3121"/>
    <w:rPr>
      <w:rFonts w:ascii="Times New Roman" w:eastAsia="Times New Roman" w:hAnsi="Times New Roman" w:cs="Times New Roman"/>
      <w:b/>
      <w:bCs/>
      <w:color w:val="000000"/>
      <w:spacing w:val="-4"/>
      <w:sz w:val="25"/>
      <w:szCs w:val="25"/>
      <w:u w:val="single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EA312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A3121"/>
    <w:rPr>
      <w:rFonts w:ascii="Times New Roman" w:eastAsia="Times New Roman" w:hAnsi="Times New Roman" w:cs="Times New Roman"/>
      <w:b/>
      <w:bCs/>
      <w:color w:val="000000"/>
      <w:spacing w:val="-3"/>
      <w:sz w:val="25"/>
      <w:szCs w:val="25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EA3121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EA3121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uiPriority w:val="99"/>
    <w:rsid w:val="00EA3121"/>
    <w:rPr>
      <w:rFonts w:cs="Times New Roman"/>
      <w:color w:val="FF0000"/>
      <w:u w:val="single" w:color="FF0000"/>
    </w:rPr>
  </w:style>
  <w:style w:type="character" w:styleId="Pogrubienie">
    <w:name w:val="Strong"/>
    <w:qFormat/>
    <w:rsid w:val="00EA3121"/>
    <w:rPr>
      <w:rFonts w:cs="Times New Roman"/>
      <w:b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A3121"/>
  </w:style>
  <w:style w:type="paragraph" w:styleId="Tekstprzypisudolnego">
    <w:name w:val="footnote text"/>
    <w:basedOn w:val="Normalny"/>
    <w:link w:val="TekstprzypisudolnegoZnak"/>
    <w:uiPriority w:val="99"/>
    <w:semiHidden/>
    <w:rsid w:val="00EA312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A3121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1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EA31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A31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A3121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rsid w:val="00EA31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A312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A31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uiPriority w:val="99"/>
    <w:unhideWhenUsed/>
    <w:rsid w:val="00EA3121"/>
    <w:rPr>
      <w:rFonts w:cs="Times New Roman"/>
      <w:color w:val="954F72"/>
      <w:u w:val="single"/>
    </w:rPr>
  </w:style>
  <w:style w:type="character" w:styleId="Uwydatnienie">
    <w:name w:val="Emphasis"/>
    <w:qFormat/>
    <w:rsid w:val="00EA3121"/>
    <w:rPr>
      <w:rFonts w:ascii="Times New Roman" w:hAnsi="Times New Roman" w:cs="Times New Roman"/>
      <w:i/>
    </w:rPr>
  </w:style>
  <w:style w:type="paragraph" w:styleId="NormalnyWeb">
    <w:name w:val="Normal (Web)"/>
    <w:basedOn w:val="Normalny"/>
    <w:unhideWhenUsed/>
    <w:rsid w:val="00EA3121"/>
    <w:pPr>
      <w:spacing w:before="100" w:beforeAutospacing="1" w:after="100" w:afterAutospacing="1"/>
    </w:pPr>
  </w:style>
  <w:style w:type="paragraph" w:styleId="Tekstkomentarza">
    <w:name w:val="annotation text"/>
    <w:basedOn w:val="Normalny"/>
    <w:link w:val="TekstkomentarzaZnak"/>
    <w:uiPriority w:val="99"/>
    <w:unhideWhenUsed/>
    <w:rsid w:val="00EA31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A31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A3121"/>
    <w:pPr>
      <w:ind w:left="1080" w:hanging="36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EA312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A312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3121"/>
    <w:pPr>
      <w:ind w:left="709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A3121"/>
    <w:pPr>
      <w:tabs>
        <w:tab w:val="left" w:pos="840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3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A3121"/>
    <w:pPr>
      <w:spacing w:before="4600" w:after="60"/>
      <w:jc w:val="center"/>
    </w:pPr>
    <w:rPr>
      <w:b/>
      <w:smallCaps/>
      <w:spacing w:val="-60"/>
      <w:kern w:val="1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3121"/>
    <w:rPr>
      <w:rFonts w:ascii="Times New Roman" w:eastAsia="Times New Roman" w:hAnsi="Times New Roman" w:cs="Times New Roman"/>
      <w:b/>
      <w:smallCaps/>
      <w:spacing w:val="-60"/>
      <w:kern w:val="1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121"/>
    <w:pPr>
      <w:ind w:left="709" w:hanging="1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A3121"/>
    <w:pPr>
      <w:ind w:left="709" w:hanging="709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A31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A31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A31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agl">
    <w:name w:val="nagl"/>
    <w:basedOn w:val="Normalny"/>
    <w:uiPriority w:val="99"/>
    <w:rsid w:val="00EA3121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KTpunkt">
    <w:name w:val="PKT – punkt"/>
    <w:uiPriority w:val="99"/>
    <w:rsid w:val="00EA3121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tyt">
    <w:name w:val="tyt"/>
    <w:basedOn w:val="Normalny"/>
    <w:uiPriority w:val="99"/>
    <w:rsid w:val="00EA3121"/>
    <w:pPr>
      <w:spacing w:before="100" w:beforeAutospacing="1" w:after="100" w:afterAutospacing="1"/>
    </w:pPr>
    <w:rPr>
      <w:color w:val="000000"/>
      <w:lang w:val="en-US" w:eastAsia="en-US"/>
    </w:rPr>
  </w:style>
  <w:style w:type="character" w:styleId="Odwoaniedokomentarza">
    <w:name w:val="annotation reference"/>
    <w:uiPriority w:val="99"/>
    <w:unhideWhenUsed/>
    <w:rsid w:val="00EA3121"/>
    <w:rPr>
      <w:rFonts w:cs="Times New Roman"/>
      <w:sz w:val="16"/>
    </w:rPr>
  </w:style>
  <w:style w:type="character" w:customStyle="1" w:styleId="st1">
    <w:name w:val="st1"/>
    <w:rsid w:val="00EA3121"/>
  </w:style>
  <w:style w:type="character" w:customStyle="1" w:styleId="alb">
    <w:name w:val="a_lb"/>
    <w:rsid w:val="00EA3121"/>
  </w:style>
  <w:style w:type="character" w:customStyle="1" w:styleId="h2">
    <w:name w:val="h2"/>
    <w:uiPriority w:val="99"/>
    <w:rsid w:val="00EA3121"/>
    <w:rPr>
      <w:rFonts w:ascii="Times New Roman" w:hAnsi="Times New Roman"/>
    </w:rPr>
  </w:style>
  <w:style w:type="character" w:customStyle="1" w:styleId="ustbparbustb">
    <w:name w:val="ustb parb_ustb"/>
    <w:uiPriority w:val="99"/>
    <w:rsid w:val="00EA3121"/>
    <w:rPr>
      <w:rFonts w:ascii="Times New Roman" w:hAnsi="Times New Roman"/>
    </w:rPr>
  </w:style>
  <w:style w:type="character" w:customStyle="1" w:styleId="ustl">
    <w:name w:val="ustl"/>
    <w:uiPriority w:val="99"/>
    <w:rsid w:val="00EA3121"/>
    <w:rPr>
      <w:rFonts w:ascii="Times New Roman" w:hAnsi="Times New Roman"/>
    </w:rPr>
  </w:style>
  <w:style w:type="character" w:customStyle="1" w:styleId="st">
    <w:name w:val="st"/>
    <w:rsid w:val="00EA3121"/>
  </w:style>
  <w:style w:type="paragraph" w:customStyle="1" w:styleId="Akapitzlist1">
    <w:name w:val="Akapit z listą1"/>
    <w:basedOn w:val="Normalny"/>
    <w:rsid w:val="00EA3121"/>
    <w:pPr>
      <w:widowControl w:val="0"/>
      <w:suppressAutoHyphens/>
      <w:ind w:left="720"/>
    </w:pPr>
    <w:rPr>
      <w:rFonts w:cs="Mangal"/>
      <w:kern w:val="1"/>
      <w:lang w:eastAsia="hi-IN" w:bidi="hi-IN"/>
    </w:rPr>
  </w:style>
  <w:style w:type="paragraph" w:styleId="Podtytu">
    <w:name w:val="Subtitle"/>
    <w:basedOn w:val="Normalny"/>
    <w:link w:val="PodtytuZnak"/>
    <w:qFormat/>
    <w:rsid w:val="00EA3121"/>
    <w:pPr>
      <w:widowControl w:val="0"/>
      <w:adjustRightInd w:val="0"/>
      <w:spacing w:line="360" w:lineRule="atLeast"/>
      <w:jc w:val="both"/>
    </w:pPr>
    <w:rPr>
      <w:szCs w:val="20"/>
    </w:rPr>
  </w:style>
  <w:style w:type="character" w:customStyle="1" w:styleId="PodtytuZnak">
    <w:name w:val="Podtytuł Znak"/>
    <w:basedOn w:val="Domylnaczcionkaakapitu"/>
    <w:link w:val="Podtytu"/>
    <w:rsid w:val="00EA3121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rawo.vulcan.edu.pl/przegdok.asp?qdatprz=19-01-2016&amp;qplikid=1" TargetMode="External"/><Relationship Id="rId18" Type="http://schemas.openxmlformats.org/officeDocument/2006/relationships/hyperlink" Target="http://www.prawo.vulcan.edu.pl/przegdok.asp?qdatprz=19-01-2016&amp;qplikid=1" TargetMode="External"/><Relationship Id="rId26" Type="http://schemas.openxmlformats.org/officeDocument/2006/relationships/hyperlink" Target="http://www.prawo.vulcan.edu.pl/przegdok.asp?qdatprz=19-01-2016&amp;qplikid=1" TargetMode="External"/><Relationship Id="rId39" Type="http://schemas.openxmlformats.org/officeDocument/2006/relationships/hyperlink" Target="http://www.prawo.vulcan.edu.pl/przegdok.asp?qdatprz=01-02-2016&amp;qplikid=1" TargetMode="External"/><Relationship Id="rId21" Type="http://schemas.openxmlformats.org/officeDocument/2006/relationships/hyperlink" Target="http://www.prawo.vulcan.edu.pl/przegdok.asp?qdatprz=19-01-2016&amp;qplikid=1" TargetMode="External"/><Relationship Id="rId34" Type="http://schemas.openxmlformats.org/officeDocument/2006/relationships/hyperlink" Target="http://www.prawo.vulcan.edu.pl/przegdok.asp?qdatprz=19-01-2016&amp;qplikid=1" TargetMode="External"/><Relationship Id="rId42" Type="http://schemas.openxmlformats.org/officeDocument/2006/relationships/hyperlink" Target="http://www.prawo.vulcan.edu.pl/przegdok.asp?qdatprz=01-02-2016&amp;qplikid=1" TargetMode="External"/><Relationship Id="rId47" Type="http://schemas.openxmlformats.org/officeDocument/2006/relationships/hyperlink" Target="http://www.prawo.vulcan.edu.pl/przegdok.asp?qdatprz=01-02-2016&amp;qplikid=1" TargetMode="External"/><Relationship Id="rId50" Type="http://schemas.openxmlformats.org/officeDocument/2006/relationships/hyperlink" Target="http://www.prawo.vulcan.edu.pl/przegdok.asp?qdatprz=01-02-2016&amp;qplikid=1" TargetMode="External"/><Relationship Id="rId7" Type="http://schemas.openxmlformats.org/officeDocument/2006/relationships/hyperlink" Target="http://www.prawo.vulcan.edu.pl/przegdok.asp?qdatprz=19-01-2016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9-01-2016&amp;qplikid=1" TargetMode="External"/><Relationship Id="rId29" Type="http://schemas.openxmlformats.org/officeDocument/2006/relationships/hyperlink" Target="http://www.prawo.vulcan.edu.pl/przegdok.asp?qdatprz=19-01-2016&amp;qplikid=1" TargetMode="External"/><Relationship Id="rId11" Type="http://schemas.openxmlformats.org/officeDocument/2006/relationships/hyperlink" Target="http://www.prawo.vulcan.edu.pl/przegdok.asp?qdatprz=19-01-2016&amp;qplikid=1" TargetMode="External"/><Relationship Id="rId24" Type="http://schemas.openxmlformats.org/officeDocument/2006/relationships/hyperlink" Target="http://www.prawo.vulcan.edu.pl/przegdok.asp?qdatprz=19-01-2016&amp;qplikid=1" TargetMode="External"/><Relationship Id="rId32" Type="http://schemas.openxmlformats.org/officeDocument/2006/relationships/hyperlink" Target="http://www.prawo.vulcan.edu.pl/przegdok.asp?qdatprz=19-01-2016&amp;qplikid=1" TargetMode="External"/><Relationship Id="rId37" Type="http://schemas.openxmlformats.org/officeDocument/2006/relationships/hyperlink" Target="http://www.prawo.vulcan.edu.pl/przegdok.asp?qdatprz=19-01-2016&amp;qplikid=1" TargetMode="External"/><Relationship Id="rId40" Type="http://schemas.openxmlformats.org/officeDocument/2006/relationships/hyperlink" Target="http://www.prawo.vulcan.edu.pl/przegdok.asp?qdatprz=01-02-2016&amp;qplikid=1" TargetMode="External"/><Relationship Id="rId45" Type="http://schemas.openxmlformats.org/officeDocument/2006/relationships/hyperlink" Target="http://www.prawo.vulcan.edu.pl/przegdok.asp?qdatprz=01-02-2016&amp;qplikid=1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prawo.vulcan.edu.pl/przegdok.asp?qdatprz=01-02-2016&amp;qplikid=1" TargetMode="External"/><Relationship Id="rId10" Type="http://schemas.openxmlformats.org/officeDocument/2006/relationships/hyperlink" Target="http://www.prawo.vulcan.edu.pl/przegdok.asp?qdatprz=19-01-2016&amp;qplikid=1" TargetMode="External"/><Relationship Id="rId19" Type="http://schemas.openxmlformats.org/officeDocument/2006/relationships/hyperlink" Target="http://www.prawo.vulcan.edu.pl/przegdok.asp?qdatprz=19-01-2016&amp;qplikid=1" TargetMode="External"/><Relationship Id="rId31" Type="http://schemas.openxmlformats.org/officeDocument/2006/relationships/hyperlink" Target="http://www.prawo.vulcan.edu.pl/przegdok.asp?qdatprz=19-01-2016&amp;qplikid=1" TargetMode="External"/><Relationship Id="rId44" Type="http://schemas.openxmlformats.org/officeDocument/2006/relationships/hyperlink" Target="http://www.prawo.vulcan.edu.pl/przegdok.asp?qdatprz=01-02-2016&amp;qplikid=1" TargetMode="External"/><Relationship Id="rId52" Type="http://schemas.openxmlformats.org/officeDocument/2006/relationships/hyperlink" Target="http://www.prawo.vulcan.edu.pl/przegdok.asp?qdatprz=01-02-2016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19-01-2016&amp;qplikid=1" TargetMode="External"/><Relationship Id="rId14" Type="http://schemas.openxmlformats.org/officeDocument/2006/relationships/hyperlink" Target="http://www.prawo.vulcan.edu.pl/przegdok.asp?qdatprz=19-01-2016&amp;qplikid=1" TargetMode="External"/><Relationship Id="rId22" Type="http://schemas.openxmlformats.org/officeDocument/2006/relationships/hyperlink" Target="http://www.prawo.vulcan.edu.pl/przegdok.asp?qdatprz=19-01-2016&amp;qplikid=1" TargetMode="External"/><Relationship Id="rId27" Type="http://schemas.openxmlformats.org/officeDocument/2006/relationships/hyperlink" Target="http://www.prawo.vulcan.edu.pl/przegdok.asp?qdatprz=19-01-2016&amp;qplikid=1" TargetMode="External"/><Relationship Id="rId30" Type="http://schemas.openxmlformats.org/officeDocument/2006/relationships/hyperlink" Target="http://www.prawo.vulcan.edu.pl/przegdok.asp?qdatprz=19-01-2016&amp;qplikid=1" TargetMode="External"/><Relationship Id="rId35" Type="http://schemas.openxmlformats.org/officeDocument/2006/relationships/hyperlink" Target="http://www.prawo.vulcan.edu.pl/przegdok.asp?qdatprz=19-01-2016&amp;qplikid=1" TargetMode="External"/><Relationship Id="rId43" Type="http://schemas.openxmlformats.org/officeDocument/2006/relationships/hyperlink" Target="http://www.prawo.vulcan.edu.pl/przegdok.asp?qdatprz=01-02-2016&amp;qplikid=1" TargetMode="External"/><Relationship Id="rId48" Type="http://schemas.openxmlformats.org/officeDocument/2006/relationships/hyperlink" Target="http://www.prawo.vulcan.edu.pl/przegdok.asp?qdatprz=01-02-2016&amp;qplikid=1" TargetMode="External"/><Relationship Id="rId8" Type="http://schemas.openxmlformats.org/officeDocument/2006/relationships/hyperlink" Target="http://www.prawo.vulcan.edu.pl/przegdok.asp?qdatprz=19-01-2016&amp;qplikid=1" TargetMode="External"/><Relationship Id="rId51" Type="http://schemas.openxmlformats.org/officeDocument/2006/relationships/hyperlink" Target="http://www.prawo.vulcan.edu.pl/przegdok.asp?qdatprz=01-02-2016&amp;qplikid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prawo.vulcan.edu.pl/przegdok.asp?qdatprz=19-01-2016&amp;qplikid=1" TargetMode="External"/><Relationship Id="rId17" Type="http://schemas.openxmlformats.org/officeDocument/2006/relationships/hyperlink" Target="http://www.prawo.vulcan.edu.pl/przegdok.asp?qdatprz=19-01-2016&amp;qplikid=1" TargetMode="External"/><Relationship Id="rId25" Type="http://schemas.openxmlformats.org/officeDocument/2006/relationships/hyperlink" Target="http://www.prawo.vulcan.edu.pl/przegdok.asp?qdatprz=19-01-2016&amp;qplikid=1" TargetMode="External"/><Relationship Id="rId33" Type="http://schemas.openxmlformats.org/officeDocument/2006/relationships/hyperlink" Target="http://www.prawo.vulcan.edu.pl/przegdok.asp?qdatprz=19-01-2016&amp;qplikid=1" TargetMode="External"/><Relationship Id="rId38" Type="http://schemas.openxmlformats.org/officeDocument/2006/relationships/hyperlink" Target="http://www.prawo.vulcan.edu.pl/przegdok.asp?qdatprz=19-01-2016&amp;qplikid=1" TargetMode="External"/><Relationship Id="rId46" Type="http://schemas.openxmlformats.org/officeDocument/2006/relationships/hyperlink" Target="http://www.prawo.vulcan.edu.pl/przegdok.asp?qdatprz=01-02-2016&amp;qplikid=1" TargetMode="External"/><Relationship Id="rId20" Type="http://schemas.openxmlformats.org/officeDocument/2006/relationships/hyperlink" Target="http://www.prawo.vulcan.edu.pl/przegdok.asp?qdatprz=19-01-2016&amp;qplikid=1" TargetMode="External"/><Relationship Id="rId41" Type="http://schemas.openxmlformats.org/officeDocument/2006/relationships/hyperlink" Target="http://www.prawo.vulcan.edu.pl/przegdok.asp?qdatprz=01-02-2016&amp;qplikid=1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01-02-2016&amp;qplikid=1" TargetMode="External"/><Relationship Id="rId15" Type="http://schemas.openxmlformats.org/officeDocument/2006/relationships/hyperlink" Target="http://www.prawo.vulcan.edu.pl/przegdok.asp?qdatprz=19-01-2016&amp;qplikid=1" TargetMode="External"/><Relationship Id="rId23" Type="http://schemas.openxmlformats.org/officeDocument/2006/relationships/hyperlink" Target="http://www.prawo.vulcan.edu.pl/przegdok.asp?qdatprz=19-01-2016&amp;qplikid=1" TargetMode="External"/><Relationship Id="rId28" Type="http://schemas.openxmlformats.org/officeDocument/2006/relationships/hyperlink" Target="http://www.prawo.vulcan.edu.pl/przegdok.asp?qdatprz=19-01-2016&amp;qplikid=1" TargetMode="External"/><Relationship Id="rId36" Type="http://schemas.openxmlformats.org/officeDocument/2006/relationships/hyperlink" Target="http://www.prawo.vulcan.edu.pl/przegdok.asp?qdatprz=19-01-2016&amp;qplikid=1" TargetMode="External"/><Relationship Id="rId49" Type="http://schemas.openxmlformats.org/officeDocument/2006/relationships/hyperlink" Target="http://www.prawo.vulcan.edu.pl/przegdok.asp?qdatprz=01-02-2016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17</Pages>
  <Words>5982</Words>
  <Characters>35897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Piwowarska</dc:creator>
  <cp:keywords/>
  <dc:description/>
  <cp:lastModifiedBy>Dorota Piwowarska</cp:lastModifiedBy>
  <cp:revision>1</cp:revision>
  <dcterms:created xsi:type="dcterms:W3CDTF">2022-10-26T10:18:00Z</dcterms:created>
  <dcterms:modified xsi:type="dcterms:W3CDTF">2022-10-27T11:26:00Z</dcterms:modified>
</cp:coreProperties>
</file>