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86" w:rsidRDefault="00FB1788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bookmarkStart w:id="0" w:name="_Hlk492239422"/>
      <w:r>
        <w:rPr>
          <w:b/>
          <w:bCs/>
          <w:color w:val="000000"/>
          <w:sz w:val="20"/>
          <w:szCs w:val="20"/>
        </w:rPr>
        <w:t>Wymagania edukacyjne na poszczególne oceny</w:t>
      </w:r>
      <w:r w:rsidR="002D3086">
        <w:rPr>
          <w:b/>
          <w:bCs/>
          <w:color w:val="000000"/>
          <w:sz w:val="20"/>
          <w:szCs w:val="20"/>
        </w:rPr>
        <w:t xml:space="preserve"> z geografii</w:t>
      </w:r>
      <w:r w:rsidR="00842AE0">
        <w:rPr>
          <w:b/>
          <w:bCs/>
          <w:color w:val="000000"/>
          <w:sz w:val="20"/>
          <w:szCs w:val="20"/>
        </w:rPr>
        <w:t xml:space="preserve"> </w:t>
      </w:r>
      <w:bookmarkStart w:id="1" w:name="_GoBack"/>
      <w:bookmarkEnd w:id="1"/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Nauczyciel: Ewelina Grimm</w:t>
      </w: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Ocena celująca</w:t>
      </w:r>
    </w:p>
    <w:p w:rsidR="002D3086" w:rsidRDefault="002D3086" w:rsidP="002D3086">
      <w:pPr>
        <w:pStyle w:val="Standard"/>
        <w:ind w:first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Ocenę celującą otrzymuje uczeń, który w pełnym stopniu opanował wiedzę i umiejętności określone w podstawie programowej geografii</w:t>
      </w:r>
    </w:p>
    <w:p w:rsidR="002D3086" w:rsidRDefault="002D3086" w:rsidP="002D3086">
      <w:pPr>
        <w:pStyle w:val="Standard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łączy wiedzę geograficzną z wiedzą poznaną na innych przedmiotach</w:t>
      </w:r>
    </w:p>
    <w:p w:rsidR="002D3086" w:rsidRDefault="002D3086" w:rsidP="002D3086">
      <w:pPr>
        <w:pStyle w:val="Standard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samodzielnie pogłębia swoją wiedzę</w:t>
      </w:r>
    </w:p>
    <w:p w:rsidR="002D3086" w:rsidRDefault="002D3086" w:rsidP="002D3086">
      <w:pPr>
        <w:pStyle w:val="Standard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bierze udział w konkursach i olimpiadach przedmiotowych</w:t>
      </w: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Ocena bardzo dobra</w:t>
      </w:r>
    </w:p>
    <w:p w:rsidR="002D3086" w:rsidRDefault="002D3086" w:rsidP="002D308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Uczeń: opanował w znacznym stopniu zrealizowany materiał</w:t>
      </w:r>
    </w:p>
    <w:p w:rsidR="002D3086" w:rsidRDefault="002D3086" w:rsidP="002D3086">
      <w:pPr>
        <w:pStyle w:val="Standard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wiedzy zdobytej w szkole samodzielnie rozwiązuje nowe problemy</w:t>
      </w:r>
    </w:p>
    <w:p w:rsidR="002D3086" w:rsidRDefault="002D3086" w:rsidP="002D3086">
      <w:pPr>
        <w:pStyle w:val="Standard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zna, rozumie przyczyny i skutki zjawisk i procesów geograficznych, analizuje je, przewiduje</w:t>
      </w:r>
    </w:p>
    <w:p w:rsidR="002D3086" w:rsidRDefault="002D3086" w:rsidP="002D3086">
      <w:pPr>
        <w:pStyle w:val="Standard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wyczerpująco odpowiada na pytania a swoją wypowiedź popiera własnymi przykładami</w:t>
      </w:r>
    </w:p>
    <w:p w:rsidR="002D3086" w:rsidRDefault="002D3086" w:rsidP="002D3086">
      <w:pPr>
        <w:pStyle w:val="Standard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aktywnie uczestniczy w lekcjach oraz odrabia dodatkowe prace domowe</w:t>
      </w: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Ocena dobra</w:t>
      </w:r>
    </w:p>
    <w:p w:rsidR="002D3086" w:rsidRDefault="002D3086" w:rsidP="002D308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Uczeń: zna i rozumie większość zagadnień omówionych na lekcjach</w:t>
      </w:r>
    </w:p>
    <w:p w:rsidR="002D3086" w:rsidRDefault="002D3086" w:rsidP="002D3086">
      <w:pPr>
        <w:pStyle w:val="Standard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jest systematycznie przygotowany do zajęć</w:t>
      </w:r>
    </w:p>
    <w:p w:rsidR="002D3086" w:rsidRDefault="002D3086" w:rsidP="002D3086">
      <w:pPr>
        <w:pStyle w:val="Standard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samodzielnie rozwiązuje typowe zadania</w:t>
      </w:r>
    </w:p>
    <w:p w:rsidR="002D3086" w:rsidRDefault="002D3086" w:rsidP="002D3086">
      <w:pPr>
        <w:pStyle w:val="Standard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korzysta ze źródeł informacji geograficznej</w:t>
      </w:r>
    </w:p>
    <w:p w:rsidR="002D3086" w:rsidRDefault="002D3086" w:rsidP="002D3086">
      <w:pPr>
        <w:pStyle w:val="Standard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czyta i analizuje dane geograficzne oraz mapy</w:t>
      </w:r>
    </w:p>
    <w:p w:rsidR="002D3086" w:rsidRDefault="002D3086" w:rsidP="002D3086">
      <w:pPr>
        <w:pStyle w:val="Standard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wykazuje się aktywnością na lekcjach, pracuje z grupą, odrabia prace domowe</w:t>
      </w: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bookmarkStart w:id="2" w:name="_Hlk492239474"/>
      <w:bookmarkStart w:id="3" w:name="_Hlk492239518"/>
      <w:bookmarkEnd w:id="0"/>
      <w:r>
        <w:rPr>
          <w:b/>
          <w:bCs/>
          <w:color w:val="000000"/>
          <w:sz w:val="20"/>
          <w:szCs w:val="20"/>
        </w:rPr>
        <w:t>Ocena dostateczna</w:t>
      </w:r>
    </w:p>
    <w:p w:rsidR="002D3086" w:rsidRDefault="002D3086" w:rsidP="002D308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Uczeń: zna i rozumie podstawowe procesy, zjawiska, terminy geograficzne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korzysta ze źródeł informacji geograficznej takich jak, globus, mapa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prowadzi zeszyt przedmiotowy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odrabia prace domowe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stara się aktywnie uczestniczyć w lekcjach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współpracuje z grupą podczas realizacji zadań</w:t>
      </w:r>
    </w:p>
    <w:p w:rsidR="002D3086" w:rsidRDefault="002D3086" w:rsidP="002D3086">
      <w:pPr>
        <w:pStyle w:val="Standard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pomocą nauczyciela czyta i analizuje dane geograficzne oraz mapy</w:t>
      </w: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</w:p>
    <w:p w:rsidR="002D3086" w:rsidRDefault="002D3086" w:rsidP="002D3086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Ocena dopuszczająca</w:t>
      </w:r>
    </w:p>
    <w:p w:rsidR="002D3086" w:rsidRDefault="002D3086" w:rsidP="002D3086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Uczeń: opanował wiadomości i umiejętności najbardziej przystępne, najprostsze, niezbędne w dalszej edukacji</w:t>
      </w:r>
    </w:p>
    <w:p w:rsidR="002D3086" w:rsidRDefault="002D3086" w:rsidP="002D3086">
      <w:pPr>
        <w:pStyle w:val="Standard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 podstawowe terminy, zjawiska i procesy geograficzne</w:t>
      </w:r>
    </w:p>
    <w:p w:rsidR="002D3086" w:rsidRDefault="002D3086" w:rsidP="002D3086">
      <w:pPr>
        <w:pStyle w:val="Standard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prowadzi zeszyt przedmiotowy, odrabia prace domowe</w:t>
      </w:r>
    </w:p>
    <w:bookmarkEnd w:id="2"/>
    <w:p w:rsidR="002D3086" w:rsidRDefault="002D3086" w:rsidP="002D3086">
      <w:pPr>
        <w:pStyle w:val="Standard"/>
        <w:jc w:val="both"/>
        <w:rPr>
          <w:color w:val="000000"/>
        </w:rPr>
      </w:pPr>
    </w:p>
    <w:bookmarkEnd w:id="3"/>
    <w:p w:rsidR="002D3086" w:rsidRDefault="002D3086" w:rsidP="002D3086">
      <w:pPr>
        <w:pStyle w:val="Standard"/>
        <w:jc w:val="both"/>
        <w:rPr>
          <w:color w:val="000000"/>
        </w:rPr>
      </w:pPr>
    </w:p>
    <w:p w:rsidR="002D3086" w:rsidRDefault="002D3086" w:rsidP="002D3086">
      <w:pPr>
        <w:pStyle w:val="Standard"/>
        <w:jc w:val="both"/>
        <w:rPr>
          <w:color w:val="000000"/>
        </w:rPr>
      </w:pPr>
    </w:p>
    <w:p w:rsidR="002D3086" w:rsidRDefault="002D3086" w:rsidP="002D3086">
      <w:pPr>
        <w:pStyle w:val="Standard"/>
        <w:jc w:val="both"/>
        <w:rPr>
          <w:color w:val="000000"/>
        </w:rPr>
      </w:pPr>
    </w:p>
    <w:p w:rsidR="00993F51" w:rsidRDefault="00993F51" w:rsidP="002D3086">
      <w:pPr>
        <w:jc w:val="both"/>
      </w:pPr>
    </w:p>
    <w:sectPr w:rsidR="00993F51" w:rsidSect="005C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68"/>
    <w:multiLevelType w:val="multilevel"/>
    <w:tmpl w:val="F8FECE0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6A43B42"/>
    <w:multiLevelType w:val="multilevel"/>
    <w:tmpl w:val="354281B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D7E7C4F"/>
    <w:multiLevelType w:val="multilevel"/>
    <w:tmpl w:val="47DACA2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6796208E"/>
    <w:multiLevelType w:val="multilevel"/>
    <w:tmpl w:val="3746F7E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AEB77C5"/>
    <w:multiLevelType w:val="multilevel"/>
    <w:tmpl w:val="FFE6AC7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50DAB"/>
    <w:rsid w:val="002D3086"/>
    <w:rsid w:val="005C1823"/>
    <w:rsid w:val="00750DAB"/>
    <w:rsid w:val="00842AE0"/>
    <w:rsid w:val="00993F51"/>
    <w:rsid w:val="00FB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LENOVO USER</cp:lastModifiedBy>
  <cp:revision>2</cp:revision>
  <dcterms:created xsi:type="dcterms:W3CDTF">2019-09-02T19:38:00Z</dcterms:created>
  <dcterms:modified xsi:type="dcterms:W3CDTF">2019-09-02T19:38:00Z</dcterms:modified>
</cp:coreProperties>
</file>